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theme/themeOverride4.xml" ContentType="application/vnd.openxmlformats-officedocument.themeOverride+xml"/>
  <Override PartName="/word/theme/themeOverride5.xml" ContentType="application/vnd.openxmlformats-officedocument.themeOverride+xml"/>
  <Override PartName="/customXml/itemProps1.xml" ContentType="application/vnd.openxmlformats-officedocument.customXmlProperties+xml"/>
  <Override PartName="/word/theme/themeOverride2.xml" ContentType="application/vnd.openxmlformats-officedocument.themeOverride+xml"/>
  <Override PartName="/word/theme/themeOverride3.xml" ContentType="application/vnd.openxmlformats-officedocument.themeOverride+xml"/>
  <Override PartName="/word/theme/themeOverride1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footer2.xml" ContentType="application/vnd.openxmlformats-officedocument.wordprocessingml.footer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theme/themeOverride6.xml" ContentType="application/vnd.openxmlformats-officedocument.themeOverride+xml"/>
  <Override PartName="/word/theme/themeOverride7.xml" ContentType="application/vnd.openxmlformats-officedocument.themeOverride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5495"/>
        <w:gridCol w:w="4076"/>
      </w:tblGrid>
      <w:tr w:rsidR="008405A1" w:rsidRPr="000B272B" w:rsidTr="00C93DDC">
        <w:tc>
          <w:tcPr>
            <w:tcW w:w="5495" w:type="dxa"/>
          </w:tcPr>
          <w:p w:rsidR="008405A1" w:rsidRPr="000B272B" w:rsidRDefault="008405A1" w:rsidP="00835716">
            <w:pPr>
              <w:tabs>
                <w:tab w:val="left" w:pos="6300"/>
              </w:tabs>
              <w:jc w:val="right"/>
              <w:rPr>
                <w:sz w:val="26"/>
                <w:szCs w:val="26"/>
              </w:rPr>
            </w:pPr>
          </w:p>
        </w:tc>
        <w:tc>
          <w:tcPr>
            <w:tcW w:w="4076" w:type="dxa"/>
          </w:tcPr>
          <w:p w:rsidR="008405A1" w:rsidRPr="00BC71C2" w:rsidRDefault="008405A1" w:rsidP="00835716">
            <w:pPr>
              <w:tabs>
                <w:tab w:val="left" w:pos="6300"/>
              </w:tabs>
              <w:rPr>
                <w:sz w:val="26"/>
                <w:szCs w:val="26"/>
              </w:rPr>
            </w:pPr>
            <w:r w:rsidRPr="00BC71C2">
              <w:rPr>
                <w:sz w:val="26"/>
                <w:szCs w:val="26"/>
              </w:rPr>
              <w:t>Приложение № 2</w:t>
            </w:r>
          </w:p>
          <w:p w:rsidR="008405A1" w:rsidRPr="00BC71C2" w:rsidRDefault="008405A1" w:rsidP="00BC71C2">
            <w:pPr>
              <w:tabs>
                <w:tab w:val="left" w:pos="6300"/>
              </w:tabs>
              <w:rPr>
                <w:sz w:val="26"/>
                <w:szCs w:val="26"/>
              </w:rPr>
            </w:pPr>
            <w:r w:rsidRPr="00BC71C2">
              <w:rPr>
                <w:sz w:val="26"/>
                <w:szCs w:val="26"/>
              </w:rPr>
              <w:t xml:space="preserve">к письму </w:t>
            </w:r>
            <w:r w:rsidR="00CC2BB5" w:rsidRPr="00BC71C2">
              <w:rPr>
                <w:sz w:val="26"/>
                <w:szCs w:val="26"/>
              </w:rPr>
              <w:t>М</w:t>
            </w:r>
            <w:r w:rsidRPr="00BC71C2">
              <w:rPr>
                <w:sz w:val="26"/>
                <w:szCs w:val="26"/>
              </w:rPr>
              <w:t>инобрнауки</w:t>
            </w:r>
            <w:r w:rsidR="00CC2BB5" w:rsidRPr="00BC71C2">
              <w:rPr>
                <w:sz w:val="26"/>
                <w:szCs w:val="26"/>
              </w:rPr>
              <w:t xml:space="preserve"> Амурской</w:t>
            </w:r>
            <w:r w:rsidRPr="00BC71C2">
              <w:rPr>
                <w:sz w:val="26"/>
                <w:szCs w:val="26"/>
              </w:rPr>
              <w:t xml:space="preserve"> области</w:t>
            </w:r>
            <w:r w:rsidR="00BC71C2">
              <w:rPr>
                <w:sz w:val="26"/>
                <w:szCs w:val="26"/>
              </w:rPr>
              <w:t xml:space="preserve">  </w:t>
            </w:r>
            <w:r w:rsidRPr="00BC71C2">
              <w:rPr>
                <w:sz w:val="26"/>
                <w:szCs w:val="26"/>
              </w:rPr>
              <w:t>от</w:t>
            </w:r>
            <w:r w:rsidR="00BC71C2" w:rsidRPr="00BC71C2">
              <w:rPr>
                <w:sz w:val="26"/>
                <w:szCs w:val="26"/>
              </w:rPr>
              <w:t xml:space="preserve"> </w:t>
            </w:r>
            <w:r w:rsidR="00BC71C2">
              <w:rPr>
                <w:sz w:val="26"/>
                <w:szCs w:val="26"/>
              </w:rPr>
              <w:t xml:space="preserve"> </w:t>
            </w:r>
            <w:r w:rsidR="00BC71C2" w:rsidRPr="00BC71C2">
              <w:rPr>
                <w:sz w:val="26"/>
                <w:szCs w:val="26"/>
                <w:u w:val="single"/>
              </w:rPr>
              <w:t>04.08.2011</w:t>
            </w:r>
            <w:r w:rsidR="00BC71C2" w:rsidRPr="00BC71C2">
              <w:rPr>
                <w:sz w:val="26"/>
                <w:szCs w:val="26"/>
              </w:rPr>
              <w:t xml:space="preserve"> № </w:t>
            </w:r>
            <w:r w:rsidR="00BC71C2" w:rsidRPr="00BC71C2">
              <w:rPr>
                <w:sz w:val="26"/>
                <w:szCs w:val="26"/>
                <w:u w:val="single"/>
              </w:rPr>
              <w:t>10-3998</w:t>
            </w:r>
          </w:p>
        </w:tc>
      </w:tr>
    </w:tbl>
    <w:p w:rsidR="008405A1" w:rsidRPr="000B272B" w:rsidRDefault="008405A1" w:rsidP="008405A1">
      <w:pPr>
        <w:jc w:val="center"/>
        <w:rPr>
          <w:sz w:val="26"/>
          <w:szCs w:val="26"/>
        </w:rPr>
      </w:pPr>
    </w:p>
    <w:p w:rsidR="0015273A" w:rsidRPr="000B272B" w:rsidRDefault="0015273A" w:rsidP="00BC54D5">
      <w:pPr>
        <w:jc w:val="center"/>
        <w:rPr>
          <w:sz w:val="26"/>
          <w:szCs w:val="26"/>
        </w:rPr>
      </w:pPr>
    </w:p>
    <w:p w:rsidR="00BC54D5" w:rsidRPr="000B272B" w:rsidRDefault="00BC54D5" w:rsidP="00BC54D5">
      <w:pPr>
        <w:jc w:val="center"/>
        <w:rPr>
          <w:b/>
          <w:sz w:val="26"/>
          <w:szCs w:val="26"/>
        </w:rPr>
      </w:pPr>
      <w:r w:rsidRPr="000B272B">
        <w:rPr>
          <w:b/>
          <w:sz w:val="26"/>
          <w:szCs w:val="26"/>
        </w:rPr>
        <w:t>Информация</w:t>
      </w:r>
    </w:p>
    <w:p w:rsidR="00BB5878" w:rsidRPr="000B272B" w:rsidRDefault="00BC54D5" w:rsidP="00BC54D5">
      <w:pPr>
        <w:jc w:val="center"/>
        <w:rPr>
          <w:sz w:val="26"/>
          <w:szCs w:val="26"/>
        </w:rPr>
      </w:pPr>
      <w:r w:rsidRPr="000B272B">
        <w:rPr>
          <w:sz w:val="26"/>
          <w:szCs w:val="26"/>
        </w:rPr>
        <w:t xml:space="preserve">о результатах электронной обработки материалов мониторинга </w:t>
      </w:r>
      <w:r w:rsidR="00681CB7" w:rsidRPr="000B272B">
        <w:rPr>
          <w:sz w:val="26"/>
          <w:szCs w:val="26"/>
        </w:rPr>
        <w:t xml:space="preserve">физической подготовленности и физического </w:t>
      </w:r>
      <w:r w:rsidRPr="000B272B">
        <w:rPr>
          <w:sz w:val="26"/>
          <w:szCs w:val="26"/>
        </w:rPr>
        <w:t xml:space="preserve">развития </w:t>
      </w:r>
      <w:r w:rsidR="00CD017F" w:rsidRPr="000B272B">
        <w:rPr>
          <w:sz w:val="26"/>
          <w:szCs w:val="26"/>
        </w:rPr>
        <w:t>обучающихся</w:t>
      </w:r>
      <w:r w:rsidRPr="000B272B">
        <w:rPr>
          <w:sz w:val="26"/>
          <w:szCs w:val="26"/>
        </w:rPr>
        <w:t xml:space="preserve"> общеобразовательных учреждений </w:t>
      </w:r>
      <w:r w:rsidR="00513224" w:rsidRPr="000B272B">
        <w:rPr>
          <w:sz w:val="26"/>
          <w:szCs w:val="26"/>
        </w:rPr>
        <w:t xml:space="preserve">Амурской </w:t>
      </w:r>
      <w:r w:rsidRPr="000B272B">
        <w:rPr>
          <w:sz w:val="26"/>
          <w:szCs w:val="26"/>
        </w:rPr>
        <w:t xml:space="preserve">области </w:t>
      </w:r>
    </w:p>
    <w:p w:rsidR="004B20FC" w:rsidRPr="000B272B" w:rsidRDefault="00DF4F4F" w:rsidP="00BC54D5">
      <w:pPr>
        <w:jc w:val="center"/>
        <w:rPr>
          <w:sz w:val="26"/>
          <w:szCs w:val="26"/>
        </w:rPr>
      </w:pPr>
      <w:r w:rsidRPr="000B272B">
        <w:rPr>
          <w:sz w:val="26"/>
          <w:szCs w:val="26"/>
        </w:rPr>
        <w:t>(весна 2011 года)</w:t>
      </w:r>
    </w:p>
    <w:p w:rsidR="00624CF1" w:rsidRPr="000B272B" w:rsidRDefault="00624CF1" w:rsidP="00624CF1">
      <w:pPr>
        <w:rPr>
          <w:sz w:val="26"/>
          <w:szCs w:val="26"/>
        </w:rPr>
      </w:pPr>
    </w:p>
    <w:p w:rsidR="00BB5878" w:rsidRPr="000B272B" w:rsidRDefault="00BC54D5" w:rsidP="009530A4">
      <w:pPr>
        <w:ind w:firstLine="708"/>
        <w:jc w:val="both"/>
        <w:rPr>
          <w:sz w:val="26"/>
          <w:szCs w:val="26"/>
        </w:rPr>
      </w:pPr>
      <w:r w:rsidRPr="000B272B">
        <w:rPr>
          <w:sz w:val="26"/>
          <w:szCs w:val="26"/>
        </w:rPr>
        <w:t xml:space="preserve">Электронная обработка материалов мониторинга </w:t>
      </w:r>
      <w:r w:rsidR="00F30D94" w:rsidRPr="000B272B">
        <w:rPr>
          <w:sz w:val="26"/>
          <w:szCs w:val="26"/>
        </w:rPr>
        <w:t xml:space="preserve">физической подготовленности и </w:t>
      </w:r>
      <w:r w:rsidRPr="000B272B">
        <w:rPr>
          <w:sz w:val="26"/>
          <w:szCs w:val="26"/>
        </w:rPr>
        <w:t xml:space="preserve">физического развития </w:t>
      </w:r>
      <w:r w:rsidR="00BB5878" w:rsidRPr="000B272B">
        <w:rPr>
          <w:sz w:val="26"/>
          <w:szCs w:val="26"/>
        </w:rPr>
        <w:t xml:space="preserve">обучающихся  </w:t>
      </w:r>
      <w:r w:rsidRPr="000B272B">
        <w:rPr>
          <w:sz w:val="26"/>
          <w:szCs w:val="26"/>
        </w:rPr>
        <w:t>общеобразовательных учреждени</w:t>
      </w:r>
      <w:r w:rsidR="002C3A2C" w:rsidRPr="000B272B">
        <w:rPr>
          <w:sz w:val="26"/>
          <w:szCs w:val="26"/>
        </w:rPr>
        <w:t>й</w:t>
      </w:r>
      <w:r w:rsidRPr="000B272B">
        <w:rPr>
          <w:sz w:val="26"/>
          <w:szCs w:val="26"/>
        </w:rPr>
        <w:t xml:space="preserve"> области</w:t>
      </w:r>
      <w:r w:rsidR="009530A4" w:rsidRPr="000B272B">
        <w:rPr>
          <w:sz w:val="26"/>
          <w:szCs w:val="26"/>
        </w:rPr>
        <w:t xml:space="preserve"> осуществлялась </w:t>
      </w:r>
      <w:r w:rsidR="00E517C4" w:rsidRPr="000B272B">
        <w:rPr>
          <w:sz w:val="26"/>
          <w:szCs w:val="26"/>
        </w:rPr>
        <w:t xml:space="preserve">как </w:t>
      </w:r>
      <w:r w:rsidR="009530A4" w:rsidRPr="000B272B">
        <w:rPr>
          <w:sz w:val="26"/>
          <w:szCs w:val="26"/>
        </w:rPr>
        <w:t xml:space="preserve">в программе </w:t>
      </w:r>
      <w:r w:rsidR="00514AC8" w:rsidRPr="000B272B">
        <w:rPr>
          <w:color w:val="000000"/>
          <w:sz w:val="26"/>
          <w:szCs w:val="26"/>
        </w:rPr>
        <w:t>«Физкультурный паспорт</w:t>
      </w:r>
      <w:r w:rsidR="00AD55A8" w:rsidRPr="000B272B">
        <w:rPr>
          <w:color w:val="000000"/>
          <w:sz w:val="26"/>
          <w:szCs w:val="26"/>
        </w:rPr>
        <w:t>»</w:t>
      </w:r>
      <w:r w:rsidR="00FB657A">
        <w:rPr>
          <w:color w:val="000000"/>
          <w:sz w:val="26"/>
          <w:szCs w:val="26"/>
        </w:rPr>
        <w:t>,</w:t>
      </w:r>
      <w:r w:rsidR="00E517C4" w:rsidRPr="000B272B">
        <w:rPr>
          <w:color w:val="000000"/>
          <w:sz w:val="26"/>
          <w:szCs w:val="26"/>
        </w:rPr>
        <w:t xml:space="preserve">  так и в </w:t>
      </w:r>
      <w:r w:rsidR="00E517C4" w:rsidRPr="000B272B">
        <w:rPr>
          <w:sz w:val="26"/>
          <w:szCs w:val="26"/>
        </w:rPr>
        <w:t>модуле названной программы</w:t>
      </w:r>
      <w:r w:rsidR="00AD55A8" w:rsidRPr="000B272B">
        <w:rPr>
          <w:sz w:val="26"/>
          <w:szCs w:val="26"/>
        </w:rPr>
        <w:t>.</w:t>
      </w:r>
      <w:r w:rsidR="00BB5878" w:rsidRPr="000B272B">
        <w:rPr>
          <w:sz w:val="26"/>
          <w:szCs w:val="26"/>
        </w:rPr>
        <w:t xml:space="preserve"> </w:t>
      </w:r>
      <w:r w:rsidR="006C374E" w:rsidRPr="000B272B">
        <w:rPr>
          <w:sz w:val="26"/>
          <w:szCs w:val="26"/>
        </w:rPr>
        <w:t xml:space="preserve"> </w:t>
      </w:r>
    </w:p>
    <w:p w:rsidR="005A70AE" w:rsidRPr="000B272B" w:rsidRDefault="00BB5878" w:rsidP="005A70AE">
      <w:pPr>
        <w:ind w:firstLine="708"/>
        <w:jc w:val="both"/>
        <w:rPr>
          <w:sz w:val="26"/>
          <w:szCs w:val="26"/>
        </w:rPr>
      </w:pPr>
      <w:r w:rsidRPr="000B272B">
        <w:rPr>
          <w:sz w:val="26"/>
          <w:szCs w:val="26"/>
        </w:rPr>
        <w:t>Д</w:t>
      </w:r>
      <w:r w:rsidR="00741E18" w:rsidRPr="000B272B">
        <w:rPr>
          <w:sz w:val="26"/>
          <w:szCs w:val="26"/>
        </w:rPr>
        <w:t>анные уровня физическо</w:t>
      </w:r>
      <w:r w:rsidR="00F30D94" w:rsidRPr="000B272B">
        <w:rPr>
          <w:sz w:val="26"/>
          <w:szCs w:val="26"/>
        </w:rPr>
        <w:t xml:space="preserve">го развития </w:t>
      </w:r>
      <w:r w:rsidR="00741E18" w:rsidRPr="000B272B">
        <w:rPr>
          <w:sz w:val="26"/>
          <w:szCs w:val="26"/>
        </w:rPr>
        <w:t xml:space="preserve"> школьников по территориям</w:t>
      </w:r>
      <w:r w:rsidRPr="000B272B">
        <w:rPr>
          <w:sz w:val="26"/>
          <w:szCs w:val="26"/>
        </w:rPr>
        <w:t xml:space="preserve"> представлены в таблице 1</w:t>
      </w:r>
      <w:r w:rsidR="005A70AE" w:rsidRPr="000B272B">
        <w:rPr>
          <w:sz w:val="26"/>
          <w:szCs w:val="26"/>
        </w:rPr>
        <w:t xml:space="preserve"> и </w:t>
      </w:r>
      <w:r w:rsidR="00741E18" w:rsidRPr="000B272B">
        <w:rPr>
          <w:sz w:val="26"/>
          <w:szCs w:val="26"/>
        </w:rPr>
        <w:t xml:space="preserve"> </w:t>
      </w:r>
      <w:r w:rsidR="00FD64E4" w:rsidRPr="000B272B">
        <w:rPr>
          <w:sz w:val="26"/>
          <w:szCs w:val="26"/>
        </w:rPr>
        <w:t>диаграмм</w:t>
      </w:r>
      <w:r w:rsidR="005A70AE" w:rsidRPr="000B272B">
        <w:rPr>
          <w:sz w:val="26"/>
          <w:szCs w:val="26"/>
        </w:rPr>
        <w:t>ах</w:t>
      </w:r>
      <w:r w:rsidR="00FD64E4" w:rsidRPr="000B272B">
        <w:rPr>
          <w:sz w:val="26"/>
          <w:szCs w:val="26"/>
        </w:rPr>
        <w:t xml:space="preserve"> 1</w:t>
      </w:r>
      <w:r w:rsidR="007317A9" w:rsidRPr="000B272B">
        <w:rPr>
          <w:sz w:val="26"/>
          <w:szCs w:val="26"/>
        </w:rPr>
        <w:t>-5</w:t>
      </w:r>
      <w:r w:rsidR="00FD64E4" w:rsidRPr="000B272B">
        <w:rPr>
          <w:sz w:val="26"/>
          <w:szCs w:val="26"/>
        </w:rPr>
        <w:t xml:space="preserve"> </w:t>
      </w:r>
      <w:r w:rsidR="00230937" w:rsidRPr="000B272B">
        <w:rPr>
          <w:sz w:val="26"/>
          <w:szCs w:val="26"/>
        </w:rPr>
        <w:t>к</w:t>
      </w:r>
      <w:r w:rsidR="005A70AE" w:rsidRPr="000B272B">
        <w:rPr>
          <w:sz w:val="26"/>
          <w:szCs w:val="26"/>
        </w:rPr>
        <w:t xml:space="preserve"> ней.</w:t>
      </w:r>
    </w:p>
    <w:p w:rsidR="00FD64E4" w:rsidRPr="005E6A41" w:rsidRDefault="00475A84" w:rsidP="005A70AE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Так, из таблицы 1, д</w:t>
      </w:r>
      <w:r w:rsidR="008479F1" w:rsidRPr="000B272B">
        <w:rPr>
          <w:sz w:val="26"/>
          <w:szCs w:val="26"/>
        </w:rPr>
        <w:t>иаграмм 1</w:t>
      </w:r>
      <w:r>
        <w:rPr>
          <w:sz w:val="26"/>
          <w:szCs w:val="26"/>
        </w:rPr>
        <w:t xml:space="preserve"> и</w:t>
      </w:r>
      <w:r w:rsidR="008479F1" w:rsidRPr="000B272B">
        <w:rPr>
          <w:sz w:val="26"/>
          <w:szCs w:val="26"/>
        </w:rPr>
        <w:t xml:space="preserve"> 2 </w:t>
      </w:r>
      <w:r w:rsidR="00FD64E4" w:rsidRPr="000B272B">
        <w:rPr>
          <w:sz w:val="26"/>
          <w:szCs w:val="26"/>
        </w:rPr>
        <w:t>с</w:t>
      </w:r>
      <w:r>
        <w:rPr>
          <w:sz w:val="26"/>
          <w:szCs w:val="26"/>
        </w:rPr>
        <w:t>ледует</w:t>
      </w:r>
      <w:r w:rsidR="00FD64E4" w:rsidRPr="000B272B">
        <w:rPr>
          <w:sz w:val="26"/>
          <w:szCs w:val="26"/>
        </w:rPr>
        <w:t xml:space="preserve">, что у школьников области  </w:t>
      </w:r>
      <w:r w:rsidR="00446A59" w:rsidRPr="000B272B">
        <w:rPr>
          <w:sz w:val="26"/>
          <w:szCs w:val="26"/>
        </w:rPr>
        <w:t>преобладает</w:t>
      </w:r>
      <w:r w:rsidR="00446A59" w:rsidRPr="000B272B">
        <w:rPr>
          <w:b/>
          <w:sz w:val="26"/>
          <w:szCs w:val="26"/>
        </w:rPr>
        <w:t xml:space="preserve"> </w:t>
      </w:r>
      <w:r w:rsidR="00FD64E4" w:rsidRPr="000B272B">
        <w:rPr>
          <w:b/>
          <w:sz w:val="26"/>
          <w:szCs w:val="26"/>
        </w:rPr>
        <w:t>нормальный уровень</w:t>
      </w:r>
      <w:r w:rsidR="00FD64E4" w:rsidRPr="000B272B">
        <w:rPr>
          <w:sz w:val="26"/>
          <w:szCs w:val="26"/>
        </w:rPr>
        <w:t xml:space="preserve"> физического развития </w:t>
      </w:r>
      <w:r w:rsidR="00500D70" w:rsidRPr="000B272B">
        <w:rPr>
          <w:sz w:val="26"/>
          <w:szCs w:val="26"/>
        </w:rPr>
        <w:t xml:space="preserve"> </w:t>
      </w:r>
      <w:r w:rsidR="00FD64E4" w:rsidRPr="000B272B">
        <w:rPr>
          <w:sz w:val="26"/>
          <w:szCs w:val="26"/>
        </w:rPr>
        <w:t>(девушки</w:t>
      </w:r>
      <w:r w:rsidR="005A70AE" w:rsidRPr="000B272B">
        <w:rPr>
          <w:sz w:val="26"/>
          <w:szCs w:val="26"/>
        </w:rPr>
        <w:t xml:space="preserve"> </w:t>
      </w:r>
      <w:r w:rsidR="004742EC" w:rsidRPr="000B272B">
        <w:rPr>
          <w:sz w:val="26"/>
          <w:szCs w:val="26"/>
        </w:rPr>
        <w:t xml:space="preserve">– 75,2%, </w:t>
      </w:r>
      <w:r w:rsidR="00500D70" w:rsidRPr="000B272B">
        <w:rPr>
          <w:sz w:val="26"/>
          <w:szCs w:val="26"/>
        </w:rPr>
        <w:t xml:space="preserve"> </w:t>
      </w:r>
      <w:r w:rsidR="004742EC" w:rsidRPr="000B272B">
        <w:rPr>
          <w:sz w:val="26"/>
          <w:szCs w:val="26"/>
        </w:rPr>
        <w:t xml:space="preserve">юноши </w:t>
      </w:r>
      <w:r w:rsidR="00500D70" w:rsidRPr="000B272B">
        <w:rPr>
          <w:sz w:val="26"/>
          <w:szCs w:val="26"/>
        </w:rPr>
        <w:t xml:space="preserve">- </w:t>
      </w:r>
      <w:r w:rsidR="004742EC" w:rsidRPr="000B272B">
        <w:rPr>
          <w:sz w:val="26"/>
          <w:szCs w:val="26"/>
        </w:rPr>
        <w:t>69</w:t>
      </w:r>
      <w:r w:rsidR="00134321" w:rsidRPr="000B272B">
        <w:rPr>
          <w:sz w:val="26"/>
          <w:szCs w:val="26"/>
        </w:rPr>
        <w:t>,2</w:t>
      </w:r>
      <w:r w:rsidR="00FD64E4" w:rsidRPr="000B272B">
        <w:rPr>
          <w:sz w:val="26"/>
          <w:szCs w:val="26"/>
        </w:rPr>
        <w:t>%</w:t>
      </w:r>
      <w:r w:rsidR="003912FD" w:rsidRPr="000B272B">
        <w:rPr>
          <w:sz w:val="26"/>
          <w:szCs w:val="26"/>
        </w:rPr>
        <w:t>; 2010 год: девушки – 74,2%, юноши – 70,2%</w:t>
      </w:r>
      <w:r w:rsidR="00FD64E4" w:rsidRPr="000B272B">
        <w:rPr>
          <w:sz w:val="26"/>
          <w:szCs w:val="26"/>
        </w:rPr>
        <w:t>).</w:t>
      </w:r>
      <w:r w:rsidR="0059014D" w:rsidRPr="000B272B">
        <w:rPr>
          <w:sz w:val="26"/>
          <w:szCs w:val="26"/>
        </w:rPr>
        <w:t xml:space="preserve"> </w:t>
      </w:r>
      <w:r w:rsidR="00FD64E4" w:rsidRPr="000B272B">
        <w:rPr>
          <w:sz w:val="26"/>
          <w:szCs w:val="26"/>
        </w:rPr>
        <w:t xml:space="preserve">Наибольшее количество школьников с нормальным уровнем физического развития </w:t>
      </w:r>
      <w:r w:rsidR="005A70AE" w:rsidRPr="000B272B">
        <w:rPr>
          <w:sz w:val="26"/>
          <w:szCs w:val="26"/>
        </w:rPr>
        <w:t xml:space="preserve">обучается </w:t>
      </w:r>
      <w:r w:rsidR="00FD64E4" w:rsidRPr="000B272B">
        <w:rPr>
          <w:sz w:val="26"/>
          <w:szCs w:val="26"/>
        </w:rPr>
        <w:t xml:space="preserve"> в общеобразовательных учреждениях </w:t>
      </w:r>
      <w:r w:rsidR="00DD4EC3" w:rsidRPr="000B272B">
        <w:rPr>
          <w:sz w:val="26"/>
          <w:szCs w:val="26"/>
        </w:rPr>
        <w:t>г.Благовещенск, г.Белогорск, г.Райчихинск, г.Свободный</w:t>
      </w:r>
      <w:r w:rsidR="00432EED" w:rsidRPr="000B272B">
        <w:rPr>
          <w:sz w:val="26"/>
          <w:szCs w:val="26"/>
        </w:rPr>
        <w:t xml:space="preserve">, </w:t>
      </w:r>
      <w:r w:rsidR="00500D70" w:rsidRPr="000B272B">
        <w:rPr>
          <w:sz w:val="26"/>
          <w:szCs w:val="26"/>
        </w:rPr>
        <w:t xml:space="preserve">пгт Прогресс, </w:t>
      </w:r>
      <w:r w:rsidR="00432EED" w:rsidRPr="000B272B">
        <w:rPr>
          <w:sz w:val="26"/>
          <w:szCs w:val="26"/>
        </w:rPr>
        <w:t xml:space="preserve">Белогорского, Зейского, </w:t>
      </w:r>
      <w:r w:rsidR="00822580" w:rsidRPr="000B272B">
        <w:rPr>
          <w:sz w:val="26"/>
          <w:szCs w:val="26"/>
        </w:rPr>
        <w:t xml:space="preserve">Магдагачинского, Мазановского, </w:t>
      </w:r>
      <w:r w:rsidR="00432EED" w:rsidRPr="000B272B">
        <w:rPr>
          <w:sz w:val="26"/>
          <w:szCs w:val="26"/>
        </w:rPr>
        <w:t>Октябрьско</w:t>
      </w:r>
      <w:r w:rsidR="00B62357" w:rsidRPr="000B272B">
        <w:rPr>
          <w:sz w:val="26"/>
          <w:szCs w:val="26"/>
        </w:rPr>
        <w:t>го,</w:t>
      </w:r>
      <w:r w:rsidR="00822580" w:rsidRPr="000B272B">
        <w:rPr>
          <w:sz w:val="26"/>
          <w:szCs w:val="26"/>
        </w:rPr>
        <w:t xml:space="preserve"> Ромненского, </w:t>
      </w:r>
      <w:r w:rsidR="00B62357" w:rsidRPr="000B272B">
        <w:rPr>
          <w:sz w:val="26"/>
          <w:szCs w:val="26"/>
        </w:rPr>
        <w:t xml:space="preserve"> </w:t>
      </w:r>
      <w:r w:rsidR="00432EED" w:rsidRPr="000B272B">
        <w:rPr>
          <w:sz w:val="26"/>
          <w:szCs w:val="26"/>
        </w:rPr>
        <w:t xml:space="preserve">Сковородинского и Шимановского районов, </w:t>
      </w:r>
      <w:r w:rsidR="00FD64E4" w:rsidRPr="000B272B">
        <w:rPr>
          <w:sz w:val="26"/>
          <w:szCs w:val="26"/>
        </w:rPr>
        <w:t xml:space="preserve">где показатели нормального  уровня развития  выше </w:t>
      </w:r>
      <w:r w:rsidR="00FD64E4" w:rsidRPr="005E6A41">
        <w:rPr>
          <w:sz w:val="26"/>
          <w:szCs w:val="26"/>
        </w:rPr>
        <w:t>среднеобластных.</w:t>
      </w:r>
      <w:r w:rsidR="00446A59" w:rsidRPr="005E6A41">
        <w:rPr>
          <w:sz w:val="26"/>
          <w:szCs w:val="26"/>
        </w:rPr>
        <w:t xml:space="preserve"> </w:t>
      </w:r>
      <w:r w:rsidR="0059014D" w:rsidRPr="005E6A41">
        <w:rPr>
          <w:sz w:val="26"/>
          <w:szCs w:val="26"/>
        </w:rPr>
        <w:t xml:space="preserve"> </w:t>
      </w:r>
    </w:p>
    <w:p w:rsidR="0077626F" w:rsidRPr="000B272B" w:rsidRDefault="00786AE2" w:rsidP="00E14FBA">
      <w:pPr>
        <w:ind w:firstLine="708"/>
        <w:jc w:val="both"/>
        <w:rPr>
          <w:sz w:val="26"/>
          <w:szCs w:val="26"/>
        </w:rPr>
      </w:pPr>
      <w:r w:rsidRPr="000B272B">
        <w:rPr>
          <w:b/>
          <w:sz w:val="26"/>
          <w:szCs w:val="26"/>
        </w:rPr>
        <w:t>Высокий  уровень</w:t>
      </w:r>
      <w:r w:rsidRPr="000B272B">
        <w:rPr>
          <w:sz w:val="26"/>
          <w:szCs w:val="26"/>
        </w:rPr>
        <w:t xml:space="preserve"> физического развития имеют </w:t>
      </w:r>
      <w:r w:rsidR="0077626F" w:rsidRPr="000B272B">
        <w:rPr>
          <w:sz w:val="26"/>
          <w:szCs w:val="26"/>
        </w:rPr>
        <w:t xml:space="preserve">15,6% </w:t>
      </w:r>
      <w:r w:rsidR="00950C38" w:rsidRPr="000B272B">
        <w:rPr>
          <w:sz w:val="26"/>
          <w:szCs w:val="26"/>
        </w:rPr>
        <w:t xml:space="preserve"> </w:t>
      </w:r>
      <w:r w:rsidR="0077626F" w:rsidRPr="000B272B">
        <w:rPr>
          <w:sz w:val="26"/>
          <w:szCs w:val="26"/>
        </w:rPr>
        <w:t>девушек и 9,</w:t>
      </w:r>
      <w:r w:rsidR="00F92358" w:rsidRPr="000B272B">
        <w:rPr>
          <w:sz w:val="26"/>
          <w:szCs w:val="26"/>
        </w:rPr>
        <w:t>9</w:t>
      </w:r>
      <w:r w:rsidR="00FD64E4" w:rsidRPr="000B272B">
        <w:rPr>
          <w:sz w:val="26"/>
          <w:szCs w:val="26"/>
        </w:rPr>
        <w:t>% юношей</w:t>
      </w:r>
      <w:r w:rsidR="002C3A2C" w:rsidRPr="000B272B">
        <w:rPr>
          <w:sz w:val="26"/>
          <w:szCs w:val="26"/>
        </w:rPr>
        <w:t xml:space="preserve"> (осень 2010 года:  </w:t>
      </w:r>
      <w:r w:rsidR="00835AD1" w:rsidRPr="000B272B">
        <w:rPr>
          <w:sz w:val="26"/>
          <w:szCs w:val="26"/>
        </w:rPr>
        <w:t>15,6%</w:t>
      </w:r>
      <w:r w:rsidR="002C3A2C" w:rsidRPr="000B272B">
        <w:rPr>
          <w:sz w:val="26"/>
          <w:szCs w:val="26"/>
        </w:rPr>
        <w:t xml:space="preserve"> девушек</w:t>
      </w:r>
      <w:r w:rsidR="00835AD1" w:rsidRPr="000B272B">
        <w:rPr>
          <w:sz w:val="26"/>
          <w:szCs w:val="26"/>
        </w:rPr>
        <w:t>, 9,8%</w:t>
      </w:r>
      <w:r w:rsidR="002C3A2C" w:rsidRPr="000B272B">
        <w:rPr>
          <w:sz w:val="26"/>
          <w:szCs w:val="26"/>
        </w:rPr>
        <w:t xml:space="preserve"> юношей)</w:t>
      </w:r>
      <w:r w:rsidRPr="000B272B">
        <w:rPr>
          <w:sz w:val="26"/>
          <w:szCs w:val="26"/>
        </w:rPr>
        <w:t>.</w:t>
      </w:r>
      <w:r w:rsidR="002C3A2C" w:rsidRPr="000B272B">
        <w:rPr>
          <w:sz w:val="26"/>
          <w:szCs w:val="26"/>
        </w:rPr>
        <w:t xml:space="preserve"> </w:t>
      </w:r>
      <w:r w:rsidR="00FD64E4" w:rsidRPr="000B272B">
        <w:rPr>
          <w:sz w:val="26"/>
          <w:szCs w:val="26"/>
        </w:rPr>
        <w:t xml:space="preserve">Выше </w:t>
      </w:r>
      <w:r w:rsidR="00FD64E4" w:rsidRPr="005E6A41">
        <w:rPr>
          <w:sz w:val="26"/>
          <w:szCs w:val="26"/>
        </w:rPr>
        <w:t xml:space="preserve">среднеобластного </w:t>
      </w:r>
      <w:r w:rsidR="00F33651" w:rsidRPr="005E6A41">
        <w:rPr>
          <w:sz w:val="26"/>
          <w:szCs w:val="26"/>
        </w:rPr>
        <w:t xml:space="preserve"> </w:t>
      </w:r>
      <w:r w:rsidR="00F33651" w:rsidRPr="000B272B">
        <w:rPr>
          <w:sz w:val="26"/>
          <w:szCs w:val="26"/>
        </w:rPr>
        <w:t xml:space="preserve">этот </w:t>
      </w:r>
      <w:r w:rsidR="00FD64E4" w:rsidRPr="000B272B">
        <w:rPr>
          <w:sz w:val="26"/>
          <w:szCs w:val="26"/>
        </w:rPr>
        <w:t xml:space="preserve">показатель </w:t>
      </w:r>
      <w:r w:rsidR="00F33651" w:rsidRPr="000B272B">
        <w:rPr>
          <w:sz w:val="26"/>
          <w:szCs w:val="26"/>
        </w:rPr>
        <w:t xml:space="preserve">у </w:t>
      </w:r>
      <w:r w:rsidR="0077626F" w:rsidRPr="000B272B">
        <w:rPr>
          <w:sz w:val="26"/>
          <w:szCs w:val="26"/>
        </w:rPr>
        <w:t>девочек г.Зея (23,0%), г.Райчихинск (17,1%),  г.Шимановск (27,0%), Бурейского (24,1%), Зейского (19,2%), Ивановского (21,8%), Константиновского (23,9%)</w:t>
      </w:r>
      <w:r w:rsidR="00E14FBA" w:rsidRPr="000B272B">
        <w:rPr>
          <w:sz w:val="26"/>
          <w:szCs w:val="26"/>
        </w:rPr>
        <w:t xml:space="preserve">, Михайловского (21,2%), Октябрьского </w:t>
      </w:r>
      <w:r w:rsidR="00435978">
        <w:rPr>
          <w:sz w:val="26"/>
          <w:szCs w:val="26"/>
        </w:rPr>
        <w:t>(</w:t>
      </w:r>
      <w:r w:rsidR="00E14FBA" w:rsidRPr="000B272B">
        <w:rPr>
          <w:sz w:val="26"/>
          <w:szCs w:val="26"/>
        </w:rPr>
        <w:t>18,1%), Селемджинского (19,0%), Тамбовского (19,1%), Тындинского (21,2%), Шимановского (19,7%)</w:t>
      </w:r>
      <w:r w:rsidR="00435978">
        <w:rPr>
          <w:sz w:val="26"/>
          <w:szCs w:val="26"/>
        </w:rPr>
        <w:t xml:space="preserve"> районов</w:t>
      </w:r>
      <w:r w:rsidR="00E14FBA" w:rsidRPr="000B272B">
        <w:rPr>
          <w:sz w:val="26"/>
          <w:szCs w:val="26"/>
        </w:rPr>
        <w:t>;</w:t>
      </w:r>
      <w:r w:rsidR="00435978">
        <w:rPr>
          <w:sz w:val="26"/>
          <w:szCs w:val="26"/>
        </w:rPr>
        <w:t xml:space="preserve"> а также </w:t>
      </w:r>
      <w:r w:rsidR="00E14FBA" w:rsidRPr="000B272B">
        <w:rPr>
          <w:sz w:val="26"/>
          <w:szCs w:val="26"/>
        </w:rPr>
        <w:t xml:space="preserve"> у мальчиков г.Райчихинск (11,4%), г.Шимановск (14,6%), Архаринского (11,4%), Бурейского (10,1%), Зейского (11,8%), Ивановского (14,3%), Константиновского (12,0%), Магдагачинского (10,3%), Мазановского (12,7%), Михайловского (15,0%), Октябрьского (13,8%), Селемджинского (11,1%), Сковородинского (11,4%), Тамбовского (12,2%), Тындинского (16,7%) районов.</w:t>
      </w:r>
    </w:p>
    <w:p w:rsidR="006B2FBD" w:rsidRPr="000B272B" w:rsidRDefault="006B2FBD" w:rsidP="00E14FBA">
      <w:pPr>
        <w:ind w:firstLine="708"/>
        <w:jc w:val="both"/>
        <w:rPr>
          <w:sz w:val="26"/>
          <w:szCs w:val="26"/>
        </w:rPr>
      </w:pPr>
      <w:r w:rsidRPr="000B272B">
        <w:rPr>
          <w:sz w:val="26"/>
          <w:szCs w:val="26"/>
        </w:rPr>
        <w:t>В сравнении с</w:t>
      </w:r>
      <w:r w:rsidR="00435978">
        <w:rPr>
          <w:sz w:val="26"/>
          <w:szCs w:val="26"/>
        </w:rPr>
        <w:t xml:space="preserve"> результатами </w:t>
      </w:r>
      <w:r w:rsidRPr="000B272B">
        <w:rPr>
          <w:sz w:val="26"/>
          <w:szCs w:val="26"/>
        </w:rPr>
        <w:t xml:space="preserve"> осенн</w:t>
      </w:r>
      <w:r w:rsidR="00435978">
        <w:rPr>
          <w:sz w:val="26"/>
          <w:szCs w:val="26"/>
        </w:rPr>
        <w:t>его</w:t>
      </w:r>
      <w:r w:rsidRPr="000B272B">
        <w:rPr>
          <w:sz w:val="26"/>
          <w:szCs w:val="26"/>
        </w:rPr>
        <w:t xml:space="preserve"> мониторинг</w:t>
      </w:r>
      <w:r w:rsidR="00435978">
        <w:rPr>
          <w:sz w:val="26"/>
          <w:szCs w:val="26"/>
        </w:rPr>
        <w:t>а</w:t>
      </w:r>
      <w:r w:rsidRPr="000B272B">
        <w:rPr>
          <w:sz w:val="26"/>
          <w:szCs w:val="26"/>
        </w:rPr>
        <w:t xml:space="preserve"> 2010 года з</w:t>
      </w:r>
      <w:r w:rsidR="0063554D" w:rsidRPr="000B272B">
        <w:rPr>
          <w:sz w:val="26"/>
          <w:szCs w:val="26"/>
        </w:rPr>
        <w:t xml:space="preserve">аметно </w:t>
      </w:r>
      <w:r w:rsidRPr="000B272B">
        <w:rPr>
          <w:sz w:val="26"/>
          <w:szCs w:val="26"/>
        </w:rPr>
        <w:t xml:space="preserve">уменьшилось количество </w:t>
      </w:r>
      <w:r w:rsidR="0063554D" w:rsidRPr="000B272B">
        <w:rPr>
          <w:sz w:val="26"/>
          <w:szCs w:val="26"/>
        </w:rPr>
        <w:t>девушек с высоким уровнем развития в</w:t>
      </w:r>
      <w:r w:rsidR="00950C38" w:rsidRPr="000B272B">
        <w:rPr>
          <w:sz w:val="26"/>
          <w:szCs w:val="26"/>
        </w:rPr>
        <w:t xml:space="preserve"> </w:t>
      </w:r>
      <w:r w:rsidR="0063554D" w:rsidRPr="000B272B">
        <w:rPr>
          <w:sz w:val="26"/>
          <w:szCs w:val="26"/>
        </w:rPr>
        <w:t>г.Благовещенск (с 18,4% до 14</w:t>
      </w:r>
      <w:r w:rsidR="002C3A2C" w:rsidRPr="000B272B">
        <w:rPr>
          <w:sz w:val="26"/>
          <w:szCs w:val="26"/>
        </w:rPr>
        <w:t>,</w:t>
      </w:r>
      <w:r w:rsidRPr="000B272B">
        <w:rPr>
          <w:sz w:val="26"/>
          <w:szCs w:val="26"/>
        </w:rPr>
        <w:t xml:space="preserve">8%) и  </w:t>
      </w:r>
      <w:r w:rsidR="0063554D" w:rsidRPr="000B272B">
        <w:rPr>
          <w:sz w:val="26"/>
          <w:szCs w:val="26"/>
        </w:rPr>
        <w:t xml:space="preserve"> Магдагачинско</w:t>
      </w:r>
      <w:r w:rsidRPr="000B272B">
        <w:rPr>
          <w:sz w:val="26"/>
          <w:szCs w:val="26"/>
        </w:rPr>
        <w:t>м</w:t>
      </w:r>
      <w:r w:rsidR="0063554D" w:rsidRPr="000B272B">
        <w:rPr>
          <w:sz w:val="26"/>
          <w:szCs w:val="26"/>
        </w:rPr>
        <w:t xml:space="preserve"> район</w:t>
      </w:r>
      <w:r w:rsidRPr="000B272B">
        <w:rPr>
          <w:sz w:val="26"/>
          <w:szCs w:val="26"/>
        </w:rPr>
        <w:t>е</w:t>
      </w:r>
      <w:r w:rsidR="0063554D" w:rsidRPr="000B272B">
        <w:rPr>
          <w:sz w:val="26"/>
          <w:szCs w:val="26"/>
        </w:rPr>
        <w:t xml:space="preserve"> (с 24,4% до 12,9%). </w:t>
      </w:r>
    </w:p>
    <w:p w:rsidR="0046701B" w:rsidRPr="000B272B" w:rsidRDefault="00E14FBA" w:rsidP="0046701B">
      <w:pPr>
        <w:ind w:firstLine="709"/>
        <w:jc w:val="both"/>
        <w:rPr>
          <w:color w:val="FF0000"/>
          <w:sz w:val="26"/>
          <w:szCs w:val="26"/>
        </w:rPr>
      </w:pPr>
      <w:r w:rsidRPr="000B272B">
        <w:rPr>
          <w:sz w:val="26"/>
          <w:szCs w:val="26"/>
        </w:rPr>
        <w:t xml:space="preserve">С </w:t>
      </w:r>
      <w:r w:rsidR="00FD64E4" w:rsidRPr="000B272B">
        <w:rPr>
          <w:sz w:val="26"/>
          <w:szCs w:val="26"/>
        </w:rPr>
        <w:t xml:space="preserve"> </w:t>
      </w:r>
      <w:r w:rsidRPr="000B272B">
        <w:rPr>
          <w:b/>
          <w:sz w:val="26"/>
          <w:szCs w:val="26"/>
        </w:rPr>
        <w:t>низким уровнем</w:t>
      </w:r>
      <w:r w:rsidRPr="000B272B">
        <w:rPr>
          <w:sz w:val="26"/>
          <w:szCs w:val="26"/>
        </w:rPr>
        <w:t xml:space="preserve"> физического развития выявлено </w:t>
      </w:r>
      <w:r w:rsidR="003A68A2" w:rsidRPr="000B272B">
        <w:rPr>
          <w:sz w:val="26"/>
          <w:szCs w:val="26"/>
        </w:rPr>
        <w:t>9,2</w:t>
      </w:r>
      <w:r w:rsidR="00FD64E4" w:rsidRPr="000B272B">
        <w:rPr>
          <w:sz w:val="26"/>
          <w:szCs w:val="26"/>
        </w:rPr>
        <w:t xml:space="preserve">% девушек </w:t>
      </w:r>
      <w:r w:rsidR="003A68A2" w:rsidRPr="000B272B">
        <w:rPr>
          <w:sz w:val="26"/>
          <w:szCs w:val="26"/>
        </w:rPr>
        <w:t>и 20,9</w:t>
      </w:r>
      <w:r w:rsidR="00FD64E4" w:rsidRPr="000B272B">
        <w:rPr>
          <w:sz w:val="26"/>
          <w:szCs w:val="26"/>
        </w:rPr>
        <w:t>% юношей</w:t>
      </w:r>
      <w:r w:rsidR="00835AD1" w:rsidRPr="000B272B">
        <w:rPr>
          <w:sz w:val="26"/>
          <w:szCs w:val="26"/>
        </w:rPr>
        <w:t xml:space="preserve"> (2010 год: девушки</w:t>
      </w:r>
      <w:r w:rsidR="003912FD" w:rsidRPr="000B272B">
        <w:rPr>
          <w:sz w:val="26"/>
          <w:szCs w:val="26"/>
        </w:rPr>
        <w:t xml:space="preserve"> – </w:t>
      </w:r>
      <w:r w:rsidR="00835AD1" w:rsidRPr="000B272B">
        <w:rPr>
          <w:sz w:val="26"/>
          <w:szCs w:val="26"/>
        </w:rPr>
        <w:t>10,3%, юноши – 20,0%)</w:t>
      </w:r>
      <w:r w:rsidR="00E517C4" w:rsidRPr="000B272B">
        <w:rPr>
          <w:sz w:val="26"/>
          <w:szCs w:val="26"/>
        </w:rPr>
        <w:t>.</w:t>
      </w:r>
      <w:r w:rsidR="00FD64E4" w:rsidRPr="000B272B">
        <w:rPr>
          <w:sz w:val="26"/>
          <w:szCs w:val="26"/>
        </w:rPr>
        <w:t xml:space="preserve"> </w:t>
      </w:r>
      <w:r w:rsidR="0046701B" w:rsidRPr="000B272B">
        <w:rPr>
          <w:sz w:val="26"/>
          <w:szCs w:val="26"/>
        </w:rPr>
        <w:t>Юношей с низким уровнем развития в два раза больше</w:t>
      </w:r>
      <w:r w:rsidR="00435978">
        <w:rPr>
          <w:sz w:val="26"/>
          <w:szCs w:val="26"/>
        </w:rPr>
        <w:t>,</w:t>
      </w:r>
      <w:r w:rsidR="0046701B" w:rsidRPr="000B272B">
        <w:rPr>
          <w:sz w:val="26"/>
          <w:szCs w:val="26"/>
        </w:rPr>
        <w:t xml:space="preserve"> чем девушек.</w:t>
      </w:r>
    </w:p>
    <w:p w:rsidR="00D210F3" w:rsidRPr="000B272B" w:rsidRDefault="00D210F3" w:rsidP="00D210F3">
      <w:pPr>
        <w:ind w:firstLine="708"/>
        <w:jc w:val="both"/>
        <w:rPr>
          <w:sz w:val="26"/>
          <w:szCs w:val="26"/>
        </w:rPr>
      </w:pPr>
      <w:r w:rsidRPr="000B272B">
        <w:rPr>
          <w:sz w:val="26"/>
          <w:szCs w:val="26"/>
        </w:rPr>
        <w:t>Наименьшее число обучающихся  с низким уровнем развития  в Архаринском (8,7% девушек, 18,0% юношей), Зейском (7,0% девушек, 12,1% юношей), Константиновском (7,5% девушек, 16,4% юношей), Октябрьском (3,9% девушек, 17,6% юношей),  Селемджинском (5,4% девушек, 12,4% юношей), Шимановском (5,6% девушек, 13,4% юношей), Селемджинском (5,4% девушек, 12,8% юношей) районах.</w:t>
      </w:r>
    </w:p>
    <w:p w:rsidR="00E14FBA" w:rsidRPr="000B272B" w:rsidRDefault="003D4E1A" w:rsidP="002F4139">
      <w:pPr>
        <w:ind w:firstLine="709"/>
        <w:jc w:val="both"/>
        <w:rPr>
          <w:b/>
          <w:sz w:val="26"/>
          <w:szCs w:val="26"/>
        </w:rPr>
      </w:pPr>
      <w:r>
        <w:rPr>
          <w:sz w:val="26"/>
          <w:szCs w:val="26"/>
        </w:rPr>
        <w:lastRenderedPageBreak/>
        <w:t xml:space="preserve">Хуже положение -  т.е. </w:t>
      </w:r>
      <w:r w:rsidRPr="000B272B">
        <w:rPr>
          <w:sz w:val="26"/>
          <w:szCs w:val="26"/>
        </w:rPr>
        <w:t xml:space="preserve">этот показатель </w:t>
      </w:r>
      <w:r>
        <w:rPr>
          <w:sz w:val="26"/>
          <w:szCs w:val="26"/>
        </w:rPr>
        <w:t>в</w:t>
      </w:r>
      <w:r w:rsidR="00540E60" w:rsidRPr="000B272B">
        <w:rPr>
          <w:sz w:val="26"/>
          <w:szCs w:val="26"/>
        </w:rPr>
        <w:t xml:space="preserve">ыше </w:t>
      </w:r>
      <w:r w:rsidR="00540E60" w:rsidRPr="005E6A41">
        <w:rPr>
          <w:sz w:val="26"/>
          <w:szCs w:val="26"/>
        </w:rPr>
        <w:t>среднеобластного</w:t>
      </w:r>
      <w:r w:rsidR="00540E60" w:rsidRPr="000B272B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- </w:t>
      </w:r>
      <w:r w:rsidR="00E66981" w:rsidRPr="000B272B">
        <w:rPr>
          <w:sz w:val="26"/>
          <w:szCs w:val="26"/>
        </w:rPr>
        <w:t xml:space="preserve">у девушек </w:t>
      </w:r>
      <w:r w:rsidR="00E14FBA" w:rsidRPr="000B272B">
        <w:rPr>
          <w:sz w:val="26"/>
          <w:szCs w:val="26"/>
        </w:rPr>
        <w:t xml:space="preserve"> общеобразовательных учреждени</w:t>
      </w:r>
      <w:r w:rsidR="003912FD" w:rsidRPr="000B272B">
        <w:rPr>
          <w:sz w:val="26"/>
          <w:szCs w:val="26"/>
        </w:rPr>
        <w:t xml:space="preserve">й </w:t>
      </w:r>
      <w:r w:rsidR="002F4139" w:rsidRPr="000B272B">
        <w:rPr>
          <w:sz w:val="26"/>
          <w:szCs w:val="26"/>
        </w:rPr>
        <w:t>г.Свободный (10,7%),</w:t>
      </w:r>
      <w:r w:rsidR="00540E60" w:rsidRPr="000B272B">
        <w:rPr>
          <w:sz w:val="26"/>
          <w:szCs w:val="26"/>
        </w:rPr>
        <w:t xml:space="preserve"> </w:t>
      </w:r>
      <w:r w:rsidR="002F4139" w:rsidRPr="000B272B">
        <w:rPr>
          <w:sz w:val="26"/>
          <w:szCs w:val="26"/>
        </w:rPr>
        <w:t>Благовещенско</w:t>
      </w:r>
      <w:r w:rsidR="003912FD" w:rsidRPr="000B272B">
        <w:rPr>
          <w:sz w:val="26"/>
          <w:szCs w:val="26"/>
        </w:rPr>
        <w:t>го</w:t>
      </w:r>
      <w:r w:rsidR="002F4139" w:rsidRPr="000B272B">
        <w:rPr>
          <w:sz w:val="26"/>
          <w:szCs w:val="26"/>
        </w:rPr>
        <w:t xml:space="preserve"> (11,3%), Белогорско</w:t>
      </w:r>
      <w:r w:rsidR="003912FD" w:rsidRPr="000B272B">
        <w:rPr>
          <w:sz w:val="26"/>
          <w:szCs w:val="26"/>
        </w:rPr>
        <w:t>го</w:t>
      </w:r>
      <w:r w:rsidR="002F4139" w:rsidRPr="000B272B">
        <w:rPr>
          <w:sz w:val="26"/>
          <w:szCs w:val="26"/>
        </w:rPr>
        <w:t xml:space="preserve"> (9,4%), Завитинско</w:t>
      </w:r>
      <w:r w:rsidR="003912FD" w:rsidRPr="000B272B">
        <w:rPr>
          <w:sz w:val="26"/>
          <w:szCs w:val="26"/>
        </w:rPr>
        <w:t>го</w:t>
      </w:r>
      <w:r w:rsidR="002F4139" w:rsidRPr="000B272B">
        <w:rPr>
          <w:sz w:val="26"/>
          <w:szCs w:val="26"/>
        </w:rPr>
        <w:t xml:space="preserve"> (11,9%), Ивановско</w:t>
      </w:r>
      <w:r w:rsidR="003912FD" w:rsidRPr="000B272B">
        <w:rPr>
          <w:sz w:val="26"/>
          <w:szCs w:val="26"/>
        </w:rPr>
        <w:t>го</w:t>
      </w:r>
      <w:r w:rsidR="002F4139" w:rsidRPr="000B272B">
        <w:rPr>
          <w:sz w:val="26"/>
          <w:szCs w:val="26"/>
        </w:rPr>
        <w:t xml:space="preserve"> (12,6%), Магдагачинско</w:t>
      </w:r>
      <w:r>
        <w:rPr>
          <w:sz w:val="26"/>
          <w:szCs w:val="26"/>
        </w:rPr>
        <w:t>го</w:t>
      </w:r>
      <w:r w:rsidR="002F4139" w:rsidRPr="000B272B">
        <w:rPr>
          <w:sz w:val="26"/>
          <w:szCs w:val="26"/>
        </w:rPr>
        <w:t xml:space="preserve"> (11,4%), Мазановско</w:t>
      </w:r>
      <w:r>
        <w:rPr>
          <w:sz w:val="26"/>
          <w:szCs w:val="26"/>
        </w:rPr>
        <w:t>го</w:t>
      </w:r>
      <w:r w:rsidR="002F4139" w:rsidRPr="000B272B">
        <w:rPr>
          <w:sz w:val="26"/>
          <w:szCs w:val="26"/>
        </w:rPr>
        <w:t xml:space="preserve"> (11,8%), Ромненско</w:t>
      </w:r>
      <w:r>
        <w:rPr>
          <w:sz w:val="26"/>
          <w:szCs w:val="26"/>
        </w:rPr>
        <w:t>го</w:t>
      </w:r>
      <w:r w:rsidR="002F4139" w:rsidRPr="000B272B">
        <w:rPr>
          <w:sz w:val="26"/>
          <w:szCs w:val="26"/>
        </w:rPr>
        <w:t xml:space="preserve"> (11,4%), Свободненско</w:t>
      </w:r>
      <w:r w:rsidR="003912FD" w:rsidRPr="000B272B">
        <w:rPr>
          <w:sz w:val="26"/>
          <w:szCs w:val="26"/>
        </w:rPr>
        <w:t xml:space="preserve">го (12,1%), Серышевского </w:t>
      </w:r>
      <w:r w:rsidR="002F4139" w:rsidRPr="000B272B">
        <w:rPr>
          <w:sz w:val="26"/>
          <w:szCs w:val="26"/>
        </w:rPr>
        <w:t>(13,6%), Сковородинско</w:t>
      </w:r>
      <w:r w:rsidR="003912FD" w:rsidRPr="000B272B">
        <w:rPr>
          <w:sz w:val="26"/>
          <w:szCs w:val="26"/>
        </w:rPr>
        <w:t>го</w:t>
      </w:r>
      <w:r w:rsidR="002F4139" w:rsidRPr="000B272B">
        <w:rPr>
          <w:sz w:val="26"/>
          <w:szCs w:val="26"/>
        </w:rPr>
        <w:t xml:space="preserve"> (13,</w:t>
      </w:r>
      <w:r w:rsidR="00366A57" w:rsidRPr="000B272B">
        <w:rPr>
          <w:sz w:val="26"/>
          <w:szCs w:val="26"/>
        </w:rPr>
        <w:t>5%), Тындинско</w:t>
      </w:r>
      <w:r w:rsidR="003912FD" w:rsidRPr="000B272B">
        <w:rPr>
          <w:sz w:val="26"/>
          <w:szCs w:val="26"/>
        </w:rPr>
        <w:t>го</w:t>
      </w:r>
      <w:r w:rsidR="00366A57" w:rsidRPr="000B272B">
        <w:rPr>
          <w:sz w:val="26"/>
          <w:szCs w:val="26"/>
        </w:rPr>
        <w:t xml:space="preserve"> (16,0%) район</w:t>
      </w:r>
      <w:r w:rsidR="003912FD" w:rsidRPr="000B272B">
        <w:rPr>
          <w:sz w:val="26"/>
          <w:szCs w:val="26"/>
        </w:rPr>
        <w:t>ов</w:t>
      </w:r>
      <w:r w:rsidR="00366A57" w:rsidRPr="000B272B">
        <w:rPr>
          <w:sz w:val="26"/>
          <w:szCs w:val="26"/>
        </w:rPr>
        <w:t xml:space="preserve">. </w:t>
      </w:r>
      <w:r w:rsidR="003912FD" w:rsidRPr="004B6BAD">
        <w:rPr>
          <w:b/>
          <w:sz w:val="26"/>
          <w:szCs w:val="26"/>
        </w:rPr>
        <w:t>С</w:t>
      </w:r>
      <w:r w:rsidR="00366A57" w:rsidRPr="004B6BAD">
        <w:rPr>
          <w:b/>
          <w:sz w:val="26"/>
          <w:szCs w:val="26"/>
        </w:rPr>
        <w:t xml:space="preserve">амое большое </w:t>
      </w:r>
      <w:r w:rsidR="00E66981" w:rsidRPr="004B6BAD">
        <w:rPr>
          <w:b/>
          <w:sz w:val="26"/>
          <w:szCs w:val="26"/>
        </w:rPr>
        <w:t xml:space="preserve"> количество юношей</w:t>
      </w:r>
      <w:r w:rsidR="002F4139" w:rsidRPr="000B272B">
        <w:rPr>
          <w:sz w:val="26"/>
          <w:szCs w:val="26"/>
        </w:rPr>
        <w:t xml:space="preserve"> с </w:t>
      </w:r>
      <w:r w:rsidR="002F4139" w:rsidRPr="000B272B">
        <w:rPr>
          <w:b/>
          <w:sz w:val="26"/>
          <w:szCs w:val="26"/>
        </w:rPr>
        <w:t>низким уровнем физического  развития</w:t>
      </w:r>
      <w:r w:rsidR="003912FD" w:rsidRPr="000B272B">
        <w:rPr>
          <w:b/>
          <w:sz w:val="26"/>
          <w:szCs w:val="26"/>
        </w:rPr>
        <w:t xml:space="preserve"> в</w:t>
      </w:r>
      <w:r w:rsidR="002F4139" w:rsidRPr="000B272B">
        <w:rPr>
          <w:b/>
          <w:sz w:val="26"/>
          <w:szCs w:val="26"/>
        </w:rPr>
        <w:t xml:space="preserve"> г.Благовещенск (22,2%), г.Белогорск (24,8%), г.Райчихинск (23,5%), г.Тында (29,9%), </w:t>
      </w:r>
      <w:r w:rsidR="003912FD" w:rsidRPr="000B272B">
        <w:rPr>
          <w:b/>
          <w:sz w:val="26"/>
          <w:szCs w:val="26"/>
        </w:rPr>
        <w:t>ЗАТО Углегорск (25,5%), пгт</w:t>
      </w:r>
      <w:r w:rsidR="004B6BAD">
        <w:rPr>
          <w:b/>
          <w:sz w:val="26"/>
          <w:szCs w:val="26"/>
        </w:rPr>
        <w:t>.</w:t>
      </w:r>
      <w:r w:rsidR="003912FD" w:rsidRPr="000B272B">
        <w:rPr>
          <w:b/>
          <w:sz w:val="26"/>
          <w:szCs w:val="26"/>
        </w:rPr>
        <w:t xml:space="preserve"> Прогресс (22,8%),</w:t>
      </w:r>
      <w:r w:rsidR="00C742B1" w:rsidRPr="000B272B">
        <w:rPr>
          <w:b/>
          <w:sz w:val="26"/>
          <w:szCs w:val="26"/>
        </w:rPr>
        <w:t xml:space="preserve"> </w:t>
      </w:r>
      <w:r w:rsidR="002F4139" w:rsidRPr="000B272B">
        <w:rPr>
          <w:b/>
          <w:sz w:val="26"/>
          <w:szCs w:val="26"/>
        </w:rPr>
        <w:t>Благовещенск</w:t>
      </w:r>
      <w:r w:rsidR="003912FD" w:rsidRPr="000B272B">
        <w:rPr>
          <w:b/>
          <w:sz w:val="26"/>
          <w:szCs w:val="26"/>
        </w:rPr>
        <w:t>ом</w:t>
      </w:r>
      <w:r w:rsidR="002F4139" w:rsidRPr="000B272B">
        <w:rPr>
          <w:b/>
          <w:sz w:val="26"/>
          <w:szCs w:val="26"/>
        </w:rPr>
        <w:t xml:space="preserve"> (23,9%), Завитинск</w:t>
      </w:r>
      <w:r w:rsidR="003912FD" w:rsidRPr="000B272B">
        <w:rPr>
          <w:b/>
          <w:sz w:val="26"/>
          <w:szCs w:val="26"/>
        </w:rPr>
        <w:t>ом</w:t>
      </w:r>
      <w:r w:rsidR="002F4139" w:rsidRPr="000B272B">
        <w:rPr>
          <w:b/>
          <w:sz w:val="26"/>
          <w:szCs w:val="26"/>
        </w:rPr>
        <w:t xml:space="preserve"> (23,8%), Ромненск</w:t>
      </w:r>
      <w:r w:rsidR="003912FD" w:rsidRPr="000B272B">
        <w:rPr>
          <w:b/>
          <w:sz w:val="26"/>
          <w:szCs w:val="26"/>
        </w:rPr>
        <w:t>ом</w:t>
      </w:r>
      <w:r w:rsidR="002F4139" w:rsidRPr="000B272B">
        <w:rPr>
          <w:b/>
          <w:sz w:val="26"/>
          <w:szCs w:val="26"/>
        </w:rPr>
        <w:t xml:space="preserve"> (24,5%), Тамбовск</w:t>
      </w:r>
      <w:r w:rsidR="003912FD" w:rsidRPr="000B272B">
        <w:rPr>
          <w:b/>
          <w:sz w:val="26"/>
          <w:szCs w:val="26"/>
        </w:rPr>
        <w:t>ом</w:t>
      </w:r>
      <w:r w:rsidR="002F4139" w:rsidRPr="000B272B">
        <w:rPr>
          <w:b/>
          <w:sz w:val="26"/>
          <w:szCs w:val="26"/>
        </w:rPr>
        <w:t xml:space="preserve"> (31,6%)</w:t>
      </w:r>
      <w:r w:rsidR="003912FD" w:rsidRPr="000B272B">
        <w:rPr>
          <w:b/>
          <w:sz w:val="26"/>
          <w:szCs w:val="26"/>
        </w:rPr>
        <w:t xml:space="preserve"> районах</w:t>
      </w:r>
      <w:r w:rsidR="002F4139" w:rsidRPr="000B272B">
        <w:rPr>
          <w:b/>
          <w:sz w:val="26"/>
          <w:szCs w:val="26"/>
        </w:rPr>
        <w:t>.</w:t>
      </w:r>
    </w:p>
    <w:p w:rsidR="00950C38" w:rsidRPr="000B272B" w:rsidRDefault="00835AD1" w:rsidP="00160721">
      <w:pPr>
        <w:ind w:firstLine="709"/>
        <w:jc w:val="both"/>
        <w:rPr>
          <w:sz w:val="26"/>
          <w:szCs w:val="26"/>
        </w:rPr>
      </w:pPr>
      <w:r w:rsidRPr="000B272B">
        <w:rPr>
          <w:sz w:val="26"/>
          <w:szCs w:val="26"/>
        </w:rPr>
        <w:t xml:space="preserve">По сравнению с осенью 2010 года </w:t>
      </w:r>
      <w:r w:rsidR="000B11C8">
        <w:rPr>
          <w:sz w:val="26"/>
          <w:szCs w:val="26"/>
        </w:rPr>
        <w:t>произошло</w:t>
      </w:r>
      <w:r w:rsidRPr="000B272B">
        <w:rPr>
          <w:sz w:val="26"/>
          <w:szCs w:val="26"/>
        </w:rPr>
        <w:t xml:space="preserve"> </w:t>
      </w:r>
      <w:r w:rsidR="00865EE8" w:rsidRPr="000B272B">
        <w:rPr>
          <w:sz w:val="26"/>
          <w:szCs w:val="26"/>
        </w:rPr>
        <w:t>увелич</w:t>
      </w:r>
      <w:r w:rsidR="000B11C8">
        <w:rPr>
          <w:sz w:val="26"/>
          <w:szCs w:val="26"/>
        </w:rPr>
        <w:t>ение</w:t>
      </w:r>
      <w:r w:rsidR="00865EE8" w:rsidRPr="000B272B">
        <w:rPr>
          <w:sz w:val="26"/>
          <w:szCs w:val="26"/>
        </w:rPr>
        <w:t xml:space="preserve"> количеств</w:t>
      </w:r>
      <w:r w:rsidR="000B11C8">
        <w:rPr>
          <w:sz w:val="26"/>
          <w:szCs w:val="26"/>
        </w:rPr>
        <w:t>а</w:t>
      </w:r>
      <w:r w:rsidR="00865EE8" w:rsidRPr="000B272B">
        <w:rPr>
          <w:sz w:val="26"/>
          <w:szCs w:val="26"/>
        </w:rPr>
        <w:t xml:space="preserve"> девушек</w:t>
      </w:r>
      <w:r w:rsidR="0089092F" w:rsidRPr="000B272B">
        <w:rPr>
          <w:sz w:val="26"/>
          <w:szCs w:val="26"/>
        </w:rPr>
        <w:t xml:space="preserve"> с низким уровнем физического развития</w:t>
      </w:r>
      <w:r w:rsidR="00865EE8" w:rsidRPr="000B272B">
        <w:rPr>
          <w:sz w:val="26"/>
          <w:szCs w:val="26"/>
        </w:rPr>
        <w:t xml:space="preserve"> в </w:t>
      </w:r>
      <w:r w:rsidR="0089092F" w:rsidRPr="000B272B">
        <w:rPr>
          <w:sz w:val="26"/>
          <w:szCs w:val="26"/>
        </w:rPr>
        <w:t>Благовещенско</w:t>
      </w:r>
      <w:r w:rsidR="00865EE8" w:rsidRPr="000B272B">
        <w:rPr>
          <w:sz w:val="26"/>
          <w:szCs w:val="26"/>
        </w:rPr>
        <w:t>м</w:t>
      </w:r>
      <w:r w:rsidR="0089092F" w:rsidRPr="000B272B">
        <w:rPr>
          <w:sz w:val="26"/>
          <w:szCs w:val="26"/>
        </w:rPr>
        <w:t xml:space="preserve">, </w:t>
      </w:r>
      <w:r w:rsidR="00865EE8" w:rsidRPr="000B272B">
        <w:rPr>
          <w:sz w:val="26"/>
          <w:szCs w:val="26"/>
        </w:rPr>
        <w:t xml:space="preserve"> </w:t>
      </w:r>
      <w:r w:rsidR="0089092F" w:rsidRPr="000B272B">
        <w:rPr>
          <w:sz w:val="26"/>
          <w:szCs w:val="26"/>
        </w:rPr>
        <w:t>Белогорско</w:t>
      </w:r>
      <w:r w:rsidR="00865EE8" w:rsidRPr="000B272B">
        <w:rPr>
          <w:sz w:val="26"/>
          <w:szCs w:val="26"/>
        </w:rPr>
        <w:t>м</w:t>
      </w:r>
      <w:r w:rsidR="0089092F" w:rsidRPr="000B272B">
        <w:rPr>
          <w:sz w:val="26"/>
          <w:szCs w:val="26"/>
        </w:rPr>
        <w:t>, Завитинско</w:t>
      </w:r>
      <w:r w:rsidR="00865EE8" w:rsidRPr="000B272B">
        <w:rPr>
          <w:sz w:val="26"/>
          <w:szCs w:val="26"/>
        </w:rPr>
        <w:t>м</w:t>
      </w:r>
      <w:r w:rsidR="0089092F" w:rsidRPr="000B272B">
        <w:rPr>
          <w:sz w:val="26"/>
          <w:szCs w:val="26"/>
        </w:rPr>
        <w:t>, Ивановско</w:t>
      </w:r>
      <w:r w:rsidR="00865EE8" w:rsidRPr="000B272B">
        <w:rPr>
          <w:sz w:val="26"/>
          <w:szCs w:val="26"/>
        </w:rPr>
        <w:t>м</w:t>
      </w:r>
      <w:r w:rsidR="0089092F" w:rsidRPr="000B272B">
        <w:rPr>
          <w:sz w:val="26"/>
          <w:szCs w:val="26"/>
        </w:rPr>
        <w:t>, Мазановско</w:t>
      </w:r>
      <w:r w:rsidR="00865EE8" w:rsidRPr="000B272B">
        <w:rPr>
          <w:sz w:val="26"/>
          <w:szCs w:val="26"/>
        </w:rPr>
        <w:t>м</w:t>
      </w:r>
      <w:r w:rsidR="0089092F" w:rsidRPr="000B272B">
        <w:rPr>
          <w:sz w:val="26"/>
          <w:szCs w:val="26"/>
        </w:rPr>
        <w:t>, Ромненско</w:t>
      </w:r>
      <w:r w:rsidR="00865EE8" w:rsidRPr="000B272B">
        <w:rPr>
          <w:sz w:val="26"/>
          <w:szCs w:val="26"/>
        </w:rPr>
        <w:t>м</w:t>
      </w:r>
      <w:r w:rsidR="0089092F" w:rsidRPr="000B272B">
        <w:rPr>
          <w:sz w:val="26"/>
          <w:szCs w:val="26"/>
        </w:rPr>
        <w:t>, Свободненско</w:t>
      </w:r>
      <w:r w:rsidR="00865EE8" w:rsidRPr="000B272B">
        <w:rPr>
          <w:sz w:val="26"/>
          <w:szCs w:val="26"/>
        </w:rPr>
        <w:t>м</w:t>
      </w:r>
      <w:r w:rsidR="0089092F" w:rsidRPr="000B272B">
        <w:rPr>
          <w:sz w:val="26"/>
          <w:szCs w:val="26"/>
        </w:rPr>
        <w:t>, Серышевко</w:t>
      </w:r>
      <w:r w:rsidR="00865EE8" w:rsidRPr="000B272B">
        <w:rPr>
          <w:sz w:val="26"/>
          <w:szCs w:val="26"/>
        </w:rPr>
        <w:t>м</w:t>
      </w:r>
      <w:r w:rsidR="0089092F" w:rsidRPr="000B272B">
        <w:rPr>
          <w:sz w:val="26"/>
          <w:szCs w:val="26"/>
        </w:rPr>
        <w:t>, Сковородинско</w:t>
      </w:r>
      <w:r w:rsidR="00865EE8" w:rsidRPr="000B272B">
        <w:rPr>
          <w:sz w:val="26"/>
          <w:szCs w:val="26"/>
        </w:rPr>
        <w:t>м</w:t>
      </w:r>
      <w:r w:rsidR="0089092F" w:rsidRPr="000B272B">
        <w:rPr>
          <w:sz w:val="26"/>
          <w:szCs w:val="26"/>
        </w:rPr>
        <w:t xml:space="preserve"> район</w:t>
      </w:r>
      <w:r w:rsidR="00865EE8" w:rsidRPr="000B272B">
        <w:rPr>
          <w:sz w:val="26"/>
          <w:szCs w:val="26"/>
        </w:rPr>
        <w:t>ах</w:t>
      </w:r>
      <w:r w:rsidR="0089092F" w:rsidRPr="000B272B">
        <w:rPr>
          <w:sz w:val="26"/>
          <w:szCs w:val="26"/>
        </w:rPr>
        <w:t>;  юношей</w:t>
      </w:r>
      <w:r w:rsidR="0046701B" w:rsidRPr="000B272B">
        <w:rPr>
          <w:sz w:val="26"/>
          <w:szCs w:val="26"/>
        </w:rPr>
        <w:t xml:space="preserve"> –</w:t>
      </w:r>
      <w:r w:rsidR="0089092F" w:rsidRPr="000B272B">
        <w:rPr>
          <w:sz w:val="26"/>
          <w:szCs w:val="26"/>
        </w:rPr>
        <w:t xml:space="preserve"> </w:t>
      </w:r>
      <w:r w:rsidR="0046701B" w:rsidRPr="000B272B">
        <w:rPr>
          <w:sz w:val="26"/>
          <w:szCs w:val="26"/>
        </w:rPr>
        <w:t xml:space="preserve">в </w:t>
      </w:r>
      <w:r w:rsidR="0089092F" w:rsidRPr="000B272B">
        <w:rPr>
          <w:sz w:val="26"/>
          <w:szCs w:val="26"/>
        </w:rPr>
        <w:t xml:space="preserve">г.Благовещенск, г.Белогорск, г.Райчихинск, г.Тында, </w:t>
      </w:r>
      <w:r w:rsidRPr="000B272B">
        <w:rPr>
          <w:sz w:val="26"/>
          <w:szCs w:val="26"/>
        </w:rPr>
        <w:t xml:space="preserve">ЗАТО Углегорск, пгт Прогресс, </w:t>
      </w:r>
      <w:r w:rsidR="0089092F" w:rsidRPr="000B272B">
        <w:rPr>
          <w:sz w:val="26"/>
          <w:szCs w:val="26"/>
        </w:rPr>
        <w:t>Благовещенско</w:t>
      </w:r>
      <w:r w:rsidR="0046701B" w:rsidRPr="000B272B">
        <w:rPr>
          <w:sz w:val="26"/>
          <w:szCs w:val="26"/>
        </w:rPr>
        <w:t>м</w:t>
      </w:r>
      <w:r w:rsidR="0089092F" w:rsidRPr="000B272B">
        <w:rPr>
          <w:sz w:val="26"/>
          <w:szCs w:val="26"/>
        </w:rPr>
        <w:t>, Завитинско</w:t>
      </w:r>
      <w:r w:rsidR="0046701B" w:rsidRPr="000B272B">
        <w:rPr>
          <w:sz w:val="26"/>
          <w:szCs w:val="26"/>
        </w:rPr>
        <w:t>м</w:t>
      </w:r>
      <w:r w:rsidR="0089092F" w:rsidRPr="000B272B">
        <w:rPr>
          <w:sz w:val="26"/>
          <w:szCs w:val="26"/>
        </w:rPr>
        <w:t>, Р</w:t>
      </w:r>
      <w:r w:rsidRPr="000B272B">
        <w:rPr>
          <w:sz w:val="26"/>
          <w:szCs w:val="26"/>
        </w:rPr>
        <w:t>омненско</w:t>
      </w:r>
      <w:r w:rsidR="0046701B" w:rsidRPr="000B272B">
        <w:rPr>
          <w:sz w:val="26"/>
          <w:szCs w:val="26"/>
        </w:rPr>
        <w:t>м</w:t>
      </w:r>
      <w:r w:rsidRPr="000B272B">
        <w:rPr>
          <w:sz w:val="26"/>
          <w:szCs w:val="26"/>
        </w:rPr>
        <w:t>, Тамбовско</w:t>
      </w:r>
      <w:r w:rsidR="0046701B" w:rsidRPr="000B272B">
        <w:rPr>
          <w:sz w:val="26"/>
          <w:szCs w:val="26"/>
        </w:rPr>
        <w:t>м</w:t>
      </w:r>
      <w:r w:rsidRPr="000B272B">
        <w:rPr>
          <w:sz w:val="26"/>
          <w:szCs w:val="26"/>
        </w:rPr>
        <w:t xml:space="preserve"> район</w:t>
      </w:r>
      <w:r w:rsidR="0046701B" w:rsidRPr="000B272B">
        <w:rPr>
          <w:sz w:val="26"/>
          <w:szCs w:val="26"/>
        </w:rPr>
        <w:t>ах</w:t>
      </w:r>
      <w:r w:rsidR="0089092F" w:rsidRPr="000B272B">
        <w:rPr>
          <w:sz w:val="26"/>
          <w:szCs w:val="26"/>
        </w:rPr>
        <w:t xml:space="preserve">. </w:t>
      </w:r>
    </w:p>
    <w:p w:rsidR="00950C38" w:rsidRDefault="00950C38" w:rsidP="00BA0904">
      <w:pPr>
        <w:ind w:left="-180"/>
        <w:jc w:val="right"/>
        <w:rPr>
          <w:sz w:val="26"/>
          <w:szCs w:val="26"/>
        </w:rPr>
      </w:pPr>
    </w:p>
    <w:p w:rsidR="00BA0904" w:rsidRDefault="00BA0904" w:rsidP="00BA0904">
      <w:pPr>
        <w:ind w:left="-180"/>
        <w:jc w:val="right"/>
        <w:rPr>
          <w:sz w:val="26"/>
          <w:szCs w:val="26"/>
        </w:rPr>
      </w:pPr>
      <w:r w:rsidRPr="00DD5190">
        <w:rPr>
          <w:sz w:val="26"/>
          <w:szCs w:val="26"/>
        </w:rPr>
        <w:t xml:space="preserve">Диаграмма 1 </w:t>
      </w:r>
    </w:p>
    <w:p w:rsidR="000B11C8" w:rsidRPr="00DD5190" w:rsidRDefault="000B11C8" w:rsidP="00BA0904">
      <w:pPr>
        <w:ind w:left="-180"/>
        <w:jc w:val="right"/>
        <w:rPr>
          <w:sz w:val="26"/>
          <w:szCs w:val="26"/>
        </w:rPr>
      </w:pPr>
    </w:p>
    <w:p w:rsidR="00F26778" w:rsidRDefault="007D4C45" w:rsidP="00BA0904">
      <w:pPr>
        <w:ind w:left="-18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Уровни физическо</w:t>
      </w:r>
      <w:r w:rsidR="00F26778">
        <w:rPr>
          <w:b/>
          <w:sz w:val="24"/>
          <w:szCs w:val="24"/>
        </w:rPr>
        <w:t>го</w:t>
      </w:r>
      <w:r>
        <w:rPr>
          <w:b/>
          <w:sz w:val="24"/>
          <w:szCs w:val="24"/>
        </w:rPr>
        <w:t xml:space="preserve"> </w:t>
      </w:r>
      <w:r w:rsidR="00F26778">
        <w:rPr>
          <w:b/>
          <w:sz w:val="24"/>
          <w:szCs w:val="24"/>
        </w:rPr>
        <w:t>развития</w:t>
      </w:r>
      <w:r w:rsidR="00BA0904" w:rsidRPr="00F30C97">
        <w:rPr>
          <w:b/>
          <w:sz w:val="24"/>
          <w:szCs w:val="24"/>
        </w:rPr>
        <w:t xml:space="preserve"> девочек и  девушек </w:t>
      </w:r>
      <w:r w:rsidR="00CB6CE8">
        <w:rPr>
          <w:b/>
          <w:sz w:val="24"/>
          <w:szCs w:val="24"/>
        </w:rPr>
        <w:t xml:space="preserve"> </w:t>
      </w:r>
    </w:p>
    <w:p w:rsidR="00BA0904" w:rsidRPr="00F30C97" w:rsidRDefault="00CB6CE8" w:rsidP="00BA0904">
      <w:pPr>
        <w:ind w:left="-18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(% от общего количества тестируемых)</w:t>
      </w:r>
    </w:p>
    <w:p w:rsidR="00F30C97" w:rsidRPr="00CB6CE8" w:rsidRDefault="00F30C97" w:rsidP="00BA0904">
      <w:pPr>
        <w:ind w:left="-180"/>
        <w:jc w:val="right"/>
        <w:rPr>
          <w:sz w:val="26"/>
          <w:szCs w:val="26"/>
        </w:rPr>
      </w:pPr>
    </w:p>
    <w:p w:rsidR="00CB6CE8" w:rsidRDefault="00593012" w:rsidP="00BA0904">
      <w:pPr>
        <w:ind w:left="-180"/>
        <w:jc w:val="right"/>
        <w:rPr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749935</wp:posOffset>
            </wp:positionH>
            <wp:positionV relativeFrom="paragraph">
              <wp:posOffset>17145</wp:posOffset>
            </wp:positionV>
            <wp:extent cx="4311015" cy="3054985"/>
            <wp:effectExtent l="0" t="635" r="0" b="0"/>
            <wp:wrapSquare wrapText="bothSides"/>
            <wp:docPr id="53" name="Объект 5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anchor>
        </w:drawing>
      </w:r>
    </w:p>
    <w:p w:rsidR="00CB6CE8" w:rsidRPr="007D4C45" w:rsidRDefault="00CB6CE8" w:rsidP="00BA0904">
      <w:pPr>
        <w:ind w:left="-180"/>
        <w:jc w:val="right"/>
        <w:rPr>
          <w:sz w:val="26"/>
          <w:szCs w:val="26"/>
        </w:rPr>
      </w:pPr>
    </w:p>
    <w:p w:rsidR="00CB6CE8" w:rsidRDefault="00CB6CE8" w:rsidP="00BA0904">
      <w:pPr>
        <w:ind w:left="-180"/>
        <w:jc w:val="right"/>
        <w:rPr>
          <w:sz w:val="26"/>
          <w:szCs w:val="26"/>
        </w:rPr>
      </w:pPr>
    </w:p>
    <w:p w:rsidR="00CB6CE8" w:rsidRDefault="00CB6CE8" w:rsidP="00BA0904">
      <w:pPr>
        <w:ind w:left="-180"/>
        <w:jc w:val="right"/>
        <w:rPr>
          <w:sz w:val="26"/>
          <w:szCs w:val="26"/>
        </w:rPr>
      </w:pPr>
    </w:p>
    <w:p w:rsidR="00CB6CE8" w:rsidRDefault="00CB6CE8" w:rsidP="00BA0904">
      <w:pPr>
        <w:ind w:left="-180"/>
        <w:jc w:val="right"/>
        <w:rPr>
          <w:sz w:val="26"/>
          <w:szCs w:val="26"/>
        </w:rPr>
      </w:pPr>
    </w:p>
    <w:p w:rsidR="00CB6CE8" w:rsidRDefault="00CB6CE8" w:rsidP="00BA0904">
      <w:pPr>
        <w:ind w:left="-180"/>
        <w:jc w:val="right"/>
        <w:rPr>
          <w:sz w:val="26"/>
          <w:szCs w:val="26"/>
        </w:rPr>
      </w:pPr>
    </w:p>
    <w:p w:rsidR="00CB6CE8" w:rsidRDefault="00CB6CE8" w:rsidP="00BA0904">
      <w:pPr>
        <w:ind w:left="-180"/>
        <w:jc w:val="right"/>
        <w:rPr>
          <w:sz w:val="26"/>
          <w:szCs w:val="26"/>
        </w:rPr>
      </w:pPr>
    </w:p>
    <w:p w:rsidR="00CB6CE8" w:rsidRDefault="00CB6CE8" w:rsidP="00BA0904">
      <w:pPr>
        <w:ind w:left="-180"/>
        <w:jc w:val="right"/>
        <w:rPr>
          <w:sz w:val="26"/>
          <w:szCs w:val="26"/>
        </w:rPr>
      </w:pPr>
    </w:p>
    <w:p w:rsidR="00CB6CE8" w:rsidRDefault="00CB6CE8" w:rsidP="00BA0904">
      <w:pPr>
        <w:ind w:left="-180"/>
        <w:jc w:val="right"/>
        <w:rPr>
          <w:sz w:val="26"/>
          <w:szCs w:val="26"/>
        </w:rPr>
      </w:pPr>
    </w:p>
    <w:p w:rsidR="00CB6CE8" w:rsidRDefault="00CB6CE8" w:rsidP="00BA0904">
      <w:pPr>
        <w:ind w:left="-180"/>
        <w:jc w:val="right"/>
        <w:rPr>
          <w:sz w:val="26"/>
          <w:szCs w:val="26"/>
        </w:rPr>
      </w:pPr>
    </w:p>
    <w:p w:rsidR="00CB6CE8" w:rsidRDefault="00CB6CE8" w:rsidP="00BA0904">
      <w:pPr>
        <w:ind w:left="-180"/>
        <w:jc w:val="right"/>
        <w:rPr>
          <w:sz w:val="26"/>
          <w:szCs w:val="26"/>
        </w:rPr>
      </w:pPr>
    </w:p>
    <w:p w:rsidR="00CB6CE8" w:rsidRDefault="00CB6CE8" w:rsidP="00CB6CE8">
      <w:pPr>
        <w:rPr>
          <w:sz w:val="26"/>
          <w:szCs w:val="26"/>
        </w:rPr>
      </w:pPr>
    </w:p>
    <w:p w:rsidR="00CB6CE8" w:rsidRDefault="00CB6CE8" w:rsidP="007D4C45">
      <w:pPr>
        <w:rPr>
          <w:sz w:val="26"/>
          <w:szCs w:val="26"/>
        </w:rPr>
      </w:pPr>
    </w:p>
    <w:p w:rsidR="007D4C45" w:rsidRDefault="007D4C45" w:rsidP="00BA0904">
      <w:pPr>
        <w:ind w:left="-180"/>
        <w:jc w:val="right"/>
        <w:rPr>
          <w:sz w:val="26"/>
          <w:szCs w:val="26"/>
        </w:rPr>
      </w:pPr>
    </w:p>
    <w:p w:rsidR="000A2B56" w:rsidRDefault="000A2B56" w:rsidP="00BA0904">
      <w:pPr>
        <w:ind w:left="-180"/>
        <w:jc w:val="right"/>
        <w:rPr>
          <w:sz w:val="26"/>
          <w:szCs w:val="26"/>
        </w:rPr>
      </w:pPr>
    </w:p>
    <w:p w:rsidR="004A50D0" w:rsidRDefault="004A50D0" w:rsidP="00BA0904">
      <w:pPr>
        <w:ind w:left="-180"/>
        <w:jc w:val="right"/>
        <w:rPr>
          <w:sz w:val="26"/>
          <w:szCs w:val="26"/>
        </w:rPr>
      </w:pPr>
    </w:p>
    <w:p w:rsidR="00490762" w:rsidRDefault="00490762" w:rsidP="00BA0904">
      <w:pPr>
        <w:ind w:left="-180"/>
        <w:jc w:val="right"/>
        <w:rPr>
          <w:sz w:val="26"/>
          <w:szCs w:val="26"/>
        </w:rPr>
      </w:pPr>
    </w:p>
    <w:p w:rsidR="00490762" w:rsidRDefault="00490762" w:rsidP="00BA0904">
      <w:pPr>
        <w:ind w:left="-180"/>
        <w:jc w:val="right"/>
        <w:rPr>
          <w:sz w:val="26"/>
          <w:szCs w:val="26"/>
        </w:rPr>
      </w:pPr>
    </w:p>
    <w:p w:rsidR="000B11C8" w:rsidRDefault="000B11C8" w:rsidP="00BA0904">
      <w:pPr>
        <w:ind w:left="-180"/>
        <w:jc w:val="right"/>
        <w:rPr>
          <w:sz w:val="26"/>
          <w:szCs w:val="26"/>
        </w:rPr>
      </w:pPr>
    </w:p>
    <w:p w:rsidR="000B11C8" w:rsidRDefault="000B11C8" w:rsidP="00BA0904">
      <w:pPr>
        <w:ind w:left="-180"/>
        <w:jc w:val="right"/>
        <w:rPr>
          <w:sz w:val="26"/>
          <w:szCs w:val="26"/>
        </w:rPr>
      </w:pPr>
    </w:p>
    <w:p w:rsidR="000B11C8" w:rsidRDefault="000B11C8" w:rsidP="00BA0904">
      <w:pPr>
        <w:ind w:left="-180"/>
        <w:jc w:val="right"/>
        <w:rPr>
          <w:sz w:val="26"/>
          <w:szCs w:val="26"/>
        </w:rPr>
      </w:pPr>
    </w:p>
    <w:p w:rsidR="000B11C8" w:rsidRDefault="000B11C8" w:rsidP="00BA0904">
      <w:pPr>
        <w:ind w:left="-180"/>
        <w:jc w:val="right"/>
        <w:rPr>
          <w:sz w:val="26"/>
          <w:szCs w:val="26"/>
        </w:rPr>
      </w:pPr>
    </w:p>
    <w:p w:rsidR="000B11C8" w:rsidRDefault="000B11C8" w:rsidP="00BA0904">
      <w:pPr>
        <w:ind w:left="-180"/>
        <w:jc w:val="right"/>
        <w:rPr>
          <w:sz w:val="26"/>
          <w:szCs w:val="26"/>
        </w:rPr>
      </w:pPr>
    </w:p>
    <w:p w:rsidR="00593012" w:rsidRDefault="00593012" w:rsidP="00BA0904">
      <w:pPr>
        <w:ind w:left="-180"/>
        <w:jc w:val="right"/>
        <w:rPr>
          <w:sz w:val="26"/>
          <w:szCs w:val="26"/>
          <w:lang w:val="en-US"/>
        </w:rPr>
      </w:pPr>
    </w:p>
    <w:p w:rsidR="00593012" w:rsidRDefault="00593012" w:rsidP="00BA0904">
      <w:pPr>
        <w:ind w:left="-180"/>
        <w:jc w:val="right"/>
        <w:rPr>
          <w:sz w:val="26"/>
          <w:szCs w:val="26"/>
          <w:lang w:val="en-US"/>
        </w:rPr>
      </w:pPr>
    </w:p>
    <w:p w:rsidR="00593012" w:rsidRDefault="00593012" w:rsidP="00BA0904">
      <w:pPr>
        <w:ind w:left="-180"/>
        <w:jc w:val="right"/>
        <w:rPr>
          <w:sz w:val="26"/>
          <w:szCs w:val="26"/>
          <w:lang w:val="en-US"/>
        </w:rPr>
      </w:pPr>
    </w:p>
    <w:p w:rsidR="00BA0904" w:rsidRDefault="00BA0904" w:rsidP="00BA0904">
      <w:pPr>
        <w:ind w:left="-180"/>
        <w:jc w:val="right"/>
        <w:rPr>
          <w:sz w:val="26"/>
          <w:szCs w:val="26"/>
        </w:rPr>
      </w:pPr>
      <w:r w:rsidRPr="009B0155">
        <w:rPr>
          <w:sz w:val="26"/>
          <w:szCs w:val="26"/>
        </w:rPr>
        <w:lastRenderedPageBreak/>
        <w:t xml:space="preserve">Диаграмма 2 </w:t>
      </w:r>
    </w:p>
    <w:p w:rsidR="000B11C8" w:rsidRPr="009B0155" w:rsidRDefault="000B11C8" w:rsidP="00BA0904">
      <w:pPr>
        <w:ind w:left="-180"/>
        <w:jc w:val="right"/>
        <w:rPr>
          <w:sz w:val="26"/>
          <w:szCs w:val="26"/>
        </w:rPr>
      </w:pPr>
    </w:p>
    <w:p w:rsidR="00F26778" w:rsidRDefault="007D4C45" w:rsidP="00CB6CE8">
      <w:pPr>
        <w:ind w:left="-18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Уровни физическо</w:t>
      </w:r>
      <w:r w:rsidR="00F26778">
        <w:rPr>
          <w:b/>
          <w:sz w:val="24"/>
          <w:szCs w:val="24"/>
        </w:rPr>
        <w:t>го</w:t>
      </w:r>
      <w:r>
        <w:rPr>
          <w:b/>
          <w:sz w:val="24"/>
          <w:szCs w:val="24"/>
        </w:rPr>
        <w:t xml:space="preserve"> </w:t>
      </w:r>
      <w:r w:rsidR="00F26778">
        <w:rPr>
          <w:b/>
          <w:sz w:val="24"/>
          <w:szCs w:val="24"/>
        </w:rPr>
        <w:t>развития</w:t>
      </w:r>
      <w:r w:rsidR="00BA0904" w:rsidRPr="00F30C97">
        <w:rPr>
          <w:b/>
          <w:sz w:val="24"/>
          <w:szCs w:val="24"/>
        </w:rPr>
        <w:t xml:space="preserve">  мальчиков и юношей</w:t>
      </w:r>
    </w:p>
    <w:p w:rsidR="00CB6CE8" w:rsidRPr="00F30C97" w:rsidRDefault="00CB6CE8" w:rsidP="00CB6CE8">
      <w:pPr>
        <w:ind w:left="-18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(% от общего количества тестируемых)</w:t>
      </w:r>
    </w:p>
    <w:p w:rsidR="00F30C97" w:rsidRDefault="00593012" w:rsidP="00BA0904">
      <w:pPr>
        <w:jc w:val="center"/>
        <w:rPr>
          <w:b/>
          <w:noProof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672465</wp:posOffset>
            </wp:positionH>
            <wp:positionV relativeFrom="paragraph">
              <wp:posOffset>80645</wp:posOffset>
            </wp:positionV>
            <wp:extent cx="4312285" cy="2790825"/>
            <wp:effectExtent l="635" t="635" r="0" b="0"/>
            <wp:wrapSquare wrapText="bothSides"/>
            <wp:docPr id="54" name="Объект 5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anchor>
        </w:drawing>
      </w:r>
    </w:p>
    <w:p w:rsidR="00BA0904" w:rsidRPr="000A2B56" w:rsidRDefault="00BA0904" w:rsidP="00BA0904">
      <w:pPr>
        <w:jc w:val="center"/>
        <w:rPr>
          <w:b/>
          <w:sz w:val="24"/>
          <w:szCs w:val="24"/>
        </w:rPr>
      </w:pPr>
    </w:p>
    <w:p w:rsidR="00CB6CE8" w:rsidRDefault="00CB6CE8" w:rsidP="00CB6CE8">
      <w:pPr>
        <w:jc w:val="both"/>
        <w:rPr>
          <w:sz w:val="28"/>
          <w:szCs w:val="28"/>
        </w:rPr>
      </w:pPr>
    </w:p>
    <w:p w:rsidR="001904C1" w:rsidRPr="000B272B" w:rsidRDefault="001904C1" w:rsidP="001904C1">
      <w:pPr>
        <w:ind w:firstLine="708"/>
        <w:jc w:val="both"/>
        <w:rPr>
          <w:sz w:val="26"/>
          <w:szCs w:val="26"/>
        </w:rPr>
      </w:pPr>
      <w:r w:rsidRPr="000B272B">
        <w:rPr>
          <w:sz w:val="26"/>
          <w:szCs w:val="26"/>
        </w:rPr>
        <w:t>Несколько различаются средние</w:t>
      </w:r>
      <w:r w:rsidRPr="000B272B">
        <w:rPr>
          <w:color w:val="FF0000"/>
          <w:sz w:val="26"/>
          <w:szCs w:val="26"/>
        </w:rPr>
        <w:t xml:space="preserve"> </w:t>
      </w:r>
      <w:r w:rsidRPr="000B272B">
        <w:rPr>
          <w:sz w:val="26"/>
          <w:szCs w:val="26"/>
        </w:rPr>
        <w:t xml:space="preserve">показатели уровней физического развития </w:t>
      </w:r>
      <w:r w:rsidRPr="000B11C8">
        <w:rPr>
          <w:b/>
          <w:sz w:val="26"/>
          <w:szCs w:val="26"/>
        </w:rPr>
        <w:t>городских и сельских</w:t>
      </w:r>
      <w:r w:rsidRPr="000B272B">
        <w:rPr>
          <w:sz w:val="26"/>
          <w:szCs w:val="26"/>
        </w:rPr>
        <w:t xml:space="preserve"> школьников. </w:t>
      </w:r>
    </w:p>
    <w:p w:rsidR="00CB6CE8" w:rsidRPr="000B272B" w:rsidRDefault="001904C1" w:rsidP="007D4C45">
      <w:pPr>
        <w:ind w:firstLine="708"/>
        <w:jc w:val="both"/>
        <w:rPr>
          <w:sz w:val="26"/>
          <w:szCs w:val="26"/>
        </w:rPr>
      </w:pPr>
      <w:r w:rsidRPr="000B272B">
        <w:rPr>
          <w:sz w:val="26"/>
          <w:szCs w:val="26"/>
        </w:rPr>
        <w:t xml:space="preserve">Так показатель высокого уровня развития </w:t>
      </w:r>
      <w:r w:rsidR="005F211F" w:rsidRPr="000B272B">
        <w:rPr>
          <w:sz w:val="26"/>
          <w:szCs w:val="26"/>
        </w:rPr>
        <w:t xml:space="preserve"> </w:t>
      </w:r>
      <w:r w:rsidRPr="000B272B">
        <w:rPr>
          <w:sz w:val="26"/>
          <w:szCs w:val="26"/>
        </w:rPr>
        <w:t>сельских девушек</w:t>
      </w:r>
      <w:r w:rsidR="00C04E54" w:rsidRPr="000B272B">
        <w:rPr>
          <w:sz w:val="26"/>
          <w:szCs w:val="26"/>
        </w:rPr>
        <w:t xml:space="preserve"> и</w:t>
      </w:r>
      <w:r w:rsidR="005F211F" w:rsidRPr="000B272B">
        <w:rPr>
          <w:sz w:val="26"/>
          <w:szCs w:val="26"/>
        </w:rPr>
        <w:t xml:space="preserve"> мальчиков </w:t>
      </w:r>
      <w:r w:rsidRPr="000B272B">
        <w:rPr>
          <w:sz w:val="26"/>
          <w:szCs w:val="26"/>
        </w:rPr>
        <w:t xml:space="preserve"> </w:t>
      </w:r>
      <w:r w:rsidR="000B11C8">
        <w:rPr>
          <w:sz w:val="26"/>
          <w:szCs w:val="26"/>
        </w:rPr>
        <w:t>луч</w:t>
      </w:r>
      <w:r w:rsidRPr="000B272B">
        <w:rPr>
          <w:sz w:val="26"/>
          <w:szCs w:val="26"/>
        </w:rPr>
        <w:t>ше</w:t>
      </w:r>
      <w:r w:rsidR="000755A0" w:rsidRPr="000B272B">
        <w:rPr>
          <w:sz w:val="26"/>
          <w:szCs w:val="26"/>
        </w:rPr>
        <w:t xml:space="preserve">, чем </w:t>
      </w:r>
      <w:r w:rsidR="00741AED" w:rsidRPr="000B272B">
        <w:rPr>
          <w:sz w:val="26"/>
          <w:szCs w:val="26"/>
        </w:rPr>
        <w:t xml:space="preserve"> городских</w:t>
      </w:r>
      <w:r w:rsidRPr="000B272B">
        <w:rPr>
          <w:sz w:val="26"/>
          <w:szCs w:val="26"/>
        </w:rPr>
        <w:t xml:space="preserve"> (диаграмма 3).</w:t>
      </w:r>
    </w:p>
    <w:p w:rsidR="000A2B56" w:rsidRDefault="000A2B56" w:rsidP="000A2B56">
      <w:pPr>
        <w:rPr>
          <w:sz w:val="24"/>
          <w:szCs w:val="24"/>
        </w:rPr>
      </w:pPr>
    </w:p>
    <w:p w:rsidR="00FD64E4" w:rsidRDefault="00FB1FA3" w:rsidP="00CB6CE8">
      <w:pPr>
        <w:ind w:left="-180"/>
        <w:jc w:val="right"/>
        <w:rPr>
          <w:sz w:val="26"/>
          <w:szCs w:val="26"/>
        </w:rPr>
      </w:pPr>
      <w:r w:rsidRPr="009B0155">
        <w:rPr>
          <w:sz w:val="26"/>
          <w:szCs w:val="26"/>
        </w:rPr>
        <w:t>Диаграмма 3</w:t>
      </w:r>
    </w:p>
    <w:p w:rsidR="000B11C8" w:rsidRPr="009B0155" w:rsidRDefault="000B11C8" w:rsidP="00CB6CE8">
      <w:pPr>
        <w:ind w:left="-180"/>
        <w:jc w:val="right"/>
        <w:rPr>
          <w:sz w:val="26"/>
          <w:szCs w:val="26"/>
        </w:rPr>
      </w:pPr>
    </w:p>
    <w:p w:rsidR="00241F89" w:rsidRDefault="001904C1" w:rsidP="00CB6CE8">
      <w:pPr>
        <w:ind w:left="-180"/>
        <w:jc w:val="center"/>
        <w:rPr>
          <w:b/>
          <w:sz w:val="24"/>
          <w:szCs w:val="24"/>
        </w:rPr>
      </w:pPr>
      <w:r w:rsidRPr="007D4C45">
        <w:rPr>
          <w:b/>
          <w:sz w:val="24"/>
          <w:szCs w:val="24"/>
        </w:rPr>
        <w:t xml:space="preserve">Средние показатели </w:t>
      </w:r>
      <w:r w:rsidRPr="00C04E54">
        <w:rPr>
          <w:b/>
          <w:i/>
          <w:sz w:val="24"/>
          <w:szCs w:val="24"/>
        </w:rPr>
        <w:t>в</w:t>
      </w:r>
      <w:r w:rsidR="00B81B76" w:rsidRPr="00C04E54">
        <w:rPr>
          <w:b/>
          <w:i/>
          <w:sz w:val="24"/>
          <w:szCs w:val="24"/>
        </w:rPr>
        <w:t>ысок</w:t>
      </w:r>
      <w:r w:rsidRPr="00C04E54">
        <w:rPr>
          <w:b/>
          <w:i/>
          <w:sz w:val="24"/>
          <w:szCs w:val="24"/>
        </w:rPr>
        <w:t>ого</w:t>
      </w:r>
      <w:r w:rsidR="00B81B76" w:rsidRPr="000755A0">
        <w:rPr>
          <w:b/>
          <w:sz w:val="24"/>
          <w:szCs w:val="24"/>
        </w:rPr>
        <w:t xml:space="preserve"> уровн</w:t>
      </w:r>
      <w:r w:rsidRPr="000755A0">
        <w:rPr>
          <w:b/>
          <w:sz w:val="24"/>
          <w:szCs w:val="24"/>
        </w:rPr>
        <w:t>я</w:t>
      </w:r>
      <w:r w:rsidR="00B81B76" w:rsidRPr="000755A0">
        <w:rPr>
          <w:b/>
          <w:sz w:val="24"/>
          <w:szCs w:val="24"/>
        </w:rPr>
        <w:t xml:space="preserve"> физического  развития школьников </w:t>
      </w:r>
    </w:p>
    <w:p w:rsidR="00CB6CE8" w:rsidRPr="00F30C97" w:rsidRDefault="00CB6CE8" w:rsidP="00CB6CE8">
      <w:pPr>
        <w:ind w:left="-18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(% от общего количества тестируемых)</w:t>
      </w:r>
    </w:p>
    <w:p w:rsidR="00B81B76" w:rsidRPr="000755A0" w:rsidRDefault="00B81B76" w:rsidP="00B81B76">
      <w:pPr>
        <w:ind w:left="-180"/>
        <w:jc w:val="center"/>
        <w:rPr>
          <w:b/>
          <w:sz w:val="24"/>
          <w:szCs w:val="24"/>
        </w:rPr>
      </w:pPr>
    </w:p>
    <w:p w:rsidR="00FD043B" w:rsidRPr="00DD5190" w:rsidRDefault="00593012" w:rsidP="00FD043B">
      <w:pPr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672465</wp:posOffset>
            </wp:positionH>
            <wp:positionV relativeFrom="paragraph">
              <wp:posOffset>38735</wp:posOffset>
            </wp:positionV>
            <wp:extent cx="4600575" cy="2924810"/>
            <wp:effectExtent l="0" t="0" r="0" b="635"/>
            <wp:wrapSquare wrapText="bothSides"/>
            <wp:docPr id="55" name="Объект 5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anchor>
        </w:drawing>
      </w:r>
    </w:p>
    <w:p w:rsidR="00B81B76" w:rsidRPr="00DD5190" w:rsidRDefault="00B81B76" w:rsidP="00B81B76">
      <w:pPr>
        <w:ind w:left="-180"/>
        <w:jc w:val="center"/>
        <w:rPr>
          <w:sz w:val="28"/>
          <w:szCs w:val="28"/>
        </w:rPr>
      </w:pPr>
    </w:p>
    <w:p w:rsidR="00897130" w:rsidRDefault="00897130" w:rsidP="005F211F">
      <w:pPr>
        <w:jc w:val="both"/>
        <w:rPr>
          <w:sz w:val="28"/>
          <w:szCs w:val="28"/>
        </w:rPr>
      </w:pPr>
    </w:p>
    <w:p w:rsidR="005F211F" w:rsidRDefault="005F211F" w:rsidP="00786AE2">
      <w:pPr>
        <w:ind w:firstLine="708"/>
        <w:jc w:val="both"/>
        <w:rPr>
          <w:sz w:val="28"/>
          <w:szCs w:val="28"/>
        </w:rPr>
      </w:pPr>
    </w:p>
    <w:p w:rsidR="005F211F" w:rsidRDefault="005F211F" w:rsidP="00786AE2">
      <w:pPr>
        <w:ind w:firstLine="708"/>
        <w:jc w:val="both"/>
        <w:rPr>
          <w:sz w:val="28"/>
          <w:szCs w:val="28"/>
        </w:rPr>
      </w:pPr>
    </w:p>
    <w:p w:rsidR="005F211F" w:rsidRDefault="005F211F" w:rsidP="00786AE2">
      <w:pPr>
        <w:ind w:firstLine="708"/>
        <w:jc w:val="both"/>
        <w:rPr>
          <w:sz w:val="28"/>
          <w:szCs w:val="28"/>
        </w:rPr>
      </w:pPr>
    </w:p>
    <w:p w:rsidR="005F211F" w:rsidRDefault="005F211F" w:rsidP="00786AE2">
      <w:pPr>
        <w:ind w:firstLine="708"/>
        <w:jc w:val="both"/>
        <w:rPr>
          <w:sz w:val="28"/>
          <w:szCs w:val="28"/>
        </w:rPr>
      </w:pPr>
    </w:p>
    <w:p w:rsidR="005F211F" w:rsidRDefault="005F211F" w:rsidP="00786AE2">
      <w:pPr>
        <w:ind w:firstLine="708"/>
        <w:jc w:val="both"/>
        <w:rPr>
          <w:sz w:val="28"/>
          <w:szCs w:val="28"/>
        </w:rPr>
      </w:pPr>
    </w:p>
    <w:p w:rsidR="005F211F" w:rsidRDefault="005F211F" w:rsidP="00786AE2">
      <w:pPr>
        <w:ind w:firstLine="708"/>
        <w:jc w:val="both"/>
        <w:rPr>
          <w:sz w:val="28"/>
          <w:szCs w:val="28"/>
        </w:rPr>
      </w:pPr>
    </w:p>
    <w:p w:rsidR="005F211F" w:rsidRDefault="005F211F" w:rsidP="005F211F">
      <w:pPr>
        <w:ind w:firstLine="708"/>
        <w:jc w:val="both"/>
        <w:rPr>
          <w:sz w:val="28"/>
          <w:szCs w:val="28"/>
        </w:rPr>
      </w:pPr>
    </w:p>
    <w:p w:rsidR="00BB021B" w:rsidRDefault="005F211F" w:rsidP="005F21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9B0155" w:rsidRDefault="009B0155" w:rsidP="005F211F">
      <w:pPr>
        <w:ind w:firstLine="708"/>
        <w:jc w:val="both"/>
        <w:rPr>
          <w:sz w:val="26"/>
          <w:szCs w:val="26"/>
        </w:rPr>
      </w:pPr>
    </w:p>
    <w:p w:rsidR="009B0155" w:rsidRDefault="009B0155" w:rsidP="005F211F">
      <w:pPr>
        <w:ind w:firstLine="708"/>
        <w:jc w:val="both"/>
        <w:rPr>
          <w:sz w:val="26"/>
          <w:szCs w:val="26"/>
        </w:rPr>
      </w:pPr>
    </w:p>
    <w:p w:rsidR="009B0155" w:rsidRDefault="009B0155" w:rsidP="005F211F">
      <w:pPr>
        <w:ind w:firstLine="708"/>
        <w:jc w:val="both"/>
        <w:rPr>
          <w:sz w:val="26"/>
          <w:szCs w:val="26"/>
        </w:rPr>
      </w:pPr>
    </w:p>
    <w:p w:rsidR="009B0155" w:rsidRDefault="009B0155" w:rsidP="005F211F">
      <w:pPr>
        <w:ind w:firstLine="708"/>
        <w:jc w:val="both"/>
        <w:rPr>
          <w:sz w:val="26"/>
          <w:szCs w:val="26"/>
        </w:rPr>
      </w:pPr>
    </w:p>
    <w:p w:rsidR="00786AE2" w:rsidRPr="000B272B" w:rsidRDefault="00496014" w:rsidP="005F211F">
      <w:pPr>
        <w:ind w:firstLine="708"/>
        <w:jc w:val="both"/>
        <w:rPr>
          <w:sz w:val="26"/>
          <w:szCs w:val="26"/>
        </w:rPr>
      </w:pPr>
      <w:r w:rsidRPr="000B272B">
        <w:rPr>
          <w:sz w:val="26"/>
          <w:szCs w:val="26"/>
        </w:rPr>
        <w:lastRenderedPageBreak/>
        <w:t xml:space="preserve">В </w:t>
      </w:r>
      <w:r w:rsidR="00A6151D" w:rsidRPr="000B272B">
        <w:rPr>
          <w:sz w:val="26"/>
          <w:szCs w:val="26"/>
        </w:rPr>
        <w:t xml:space="preserve">сельских </w:t>
      </w:r>
      <w:r w:rsidRPr="000B272B">
        <w:rPr>
          <w:sz w:val="26"/>
          <w:szCs w:val="26"/>
        </w:rPr>
        <w:t xml:space="preserve">территориях области </w:t>
      </w:r>
      <w:r w:rsidR="00A6151D" w:rsidRPr="000B272B">
        <w:rPr>
          <w:sz w:val="26"/>
          <w:szCs w:val="26"/>
        </w:rPr>
        <w:t>девушек с нормальным уро</w:t>
      </w:r>
      <w:r w:rsidR="005F211F" w:rsidRPr="000B272B">
        <w:rPr>
          <w:sz w:val="26"/>
          <w:szCs w:val="26"/>
        </w:rPr>
        <w:t>внем физического развития меньше</w:t>
      </w:r>
      <w:r w:rsidR="00A6151D" w:rsidRPr="000B272B">
        <w:rPr>
          <w:sz w:val="26"/>
          <w:szCs w:val="26"/>
        </w:rPr>
        <w:t xml:space="preserve">, чем </w:t>
      </w:r>
      <w:r w:rsidRPr="000B272B">
        <w:rPr>
          <w:sz w:val="26"/>
          <w:szCs w:val="26"/>
        </w:rPr>
        <w:t xml:space="preserve">в </w:t>
      </w:r>
      <w:r w:rsidR="00A6151D" w:rsidRPr="000B272B">
        <w:rPr>
          <w:sz w:val="26"/>
          <w:szCs w:val="26"/>
        </w:rPr>
        <w:t>городских</w:t>
      </w:r>
      <w:r w:rsidR="005F211F" w:rsidRPr="000B272B">
        <w:rPr>
          <w:sz w:val="26"/>
          <w:szCs w:val="26"/>
        </w:rPr>
        <w:t xml:space="preserve">. </w:t>
      </w:r>
      <w:r w:rsidR="00D10F81">
        <w:rPr>
          <w:sz w:val="26"/>
          <w:szCs w:val="26"/>
        </w:rPr>
        <w:t>В то же время сельских</w:t>
      </w:r>
      <w:r w:rsidR="005F211F" w:rsidRPr="000B272B">
        <w:rPr>
          <w:sz w:val="26"/>
          <w:szCs w:val="26"/>
        </w:rPr>
        <w:t xml:space="preserve"> мальчиков с нормальным уровнем развития больше, чем  городских</w:t>
      </w:r>
      <w:r w:rsidR="00A6151D" w:rsidRPr="000B272B">
        <w:rPr>
          <w:sz w:val="26"/>
          <w:szCs w:val="26"/>
        </w:rPr>
        <w:t xml:space="preserve"> (диаграмма 4).</w:t>
      </w:r>
    </w:p>
    <w:p w:rsidR="00F52E46" w:rsidRPr="004A50D0" w:rsidRDefault="00F52E46" w:rsidP="00786AE2">
      <w:pPr>
        <w:ind w:left="6372" w:firstLine="708"/>
        <w:jc w:val="right"/>
        <w:rPr>
          <w:color w:val="FF0000"/>
          <w:sz w:val="8"/>
          <w:szCs w:val="8"/>
        </w:rPr>
      </w:pPr>
    </w:p>
    <w:p w:rsidR="00BB021B" w:rsidRDefault="00BB021B" w:rsidP="00786AE2">
      <w:pPr>
        <w:ind w:left="6372" w:firstLine="708"/>
        <w:jc w:val="right"/>
        <w:rPr>
          <w:sz w:val="24"/>
          <w:szCs w:val="24"/>
        </w:rPr>
      </w:pPr>
    </w:p>
    <w:p w:rsidR="00F9129E" w:rsidRDefault="00FB1FA3" w:rsidP="00786AE2">
      <w:pPr>
        <w:ind w:left="6372" w:firstLine="708"/>
        <w:jc w:val="right"/>
        <w:rPr>
          <w:sz w:val="26"/>
          <w:szCs w:val="26"/>
        </w:rPr>
      </w:pPr>
      <w:r w:rsidRPr="009B0155">
        <w:rPr>
          <w:sz w:val="26"/>
          <w:szCs w:val="26"/>
        </w:rPr>
        <w:t>Диаграмма 4</w:t>
      </w:r>
    </w:p>
    <w:p w:rsidR="00D10F81" w:rsidRPr="009B0155" w:rsidRDefault="00D10F81" w:rsidP="00786AE2">
      <w:pPr>
        <w:ind w:left="6372" w:firstLine="708"/>
        <w:jc w:val="right"/>
        <w:rPr>
          <w:sz w:val="26"/>
          <w:szCs w:val="26"/>
        </w:rPr>
      </w:pPr>
    </w:p>
    <w:p w:rsidR="00241F89" w:rsidRDefault="00A6151D" w:rsidP="00CB6CE8">
      <w:pPr>
        <w:ind w:left="-180"/>
        <w:jc w:val="center"/>
        <w:rPr>
          <w:b/>
          <w:sz w:val="24"/>
          <w:szCs w:val="24"/>
        </w:rPr>
      </w:pPr>
      <w:r w:rsidRPr="007D4C45">
        <w:rPr>
          <w:b/>
          <w:sz w:val="24"/>
          <w:szCs w:val="24"/>
        </w:rPr>
        <w:t xml:space="preserve">Средние показатели </w:t>
      </w:r>
      <w:r w:rsidRPr="00741AED">
        <w:rPr>
          <w:b/>
          <w:i/>
          <w:sz w:val="24"/>
          <w:szCs w:val="24"/>
        </w:rPr>
        <w:t>нормального</w:t>
      </w:r>
      <w:r w:rsidRPr="000755A0">
        <w:rPr>
          <w:b/>
          <w:sz w:val="24"/>
          <w:szCs w:val="24"/>
        </w:rPr>
        <w:t xml:space="preserve">  уровня физического развития школьников </w:t>
      </w:r>
    </w:p>
    <w:p w:rsidR="00A6151D" w:rsidRPr="000755A0" w:rsidRDefault="00CB6CE8" w:rsidP="00CB6CE8">
      <w:pPr>
        <w:ind w:left="-18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(% от общего количества тестируемых)</w:t>
      </w:r>
    </w:p>
    <w:p w:rsidR="00FD64E4" w:rsidRPr="00DD5190" w:rsidRDefault="00593012" w:rsidP="00B81B76">
      <w:pPr>
        <w:ind w:firstLine="708"/>
        <w:jc w:val="center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672465</wp:posOffset>
            </wp:positionH>
            <wp:positionV relativeFrom="paragraph">
              <wp:posOffset>134620</wp:posOffset>
            </wp:positionV>
            <wp:extent cx="4533900" cy="2757805"/>
            <wp:effectExtent l="0" t="0" r="635" b="635"/>
            <wp:wrapSquare wrapText="bothSides"/>
            <wp:docPr id="56" name="Объект 5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anchor>
        </w:drawing>
      </w:r>
    </w:p>
    <w:p w:rsidR="00B81B76" w:rsidRPr="00CB6CE8" w:rsidRDefault="00B81B76" w:rsidP="009530A4">
      <w:pPr>
        <w:ind w:firstLine="708"/>
        <w:jc w:val="both"/>
        <w:rPr>
          <w:sz w:val="28"/>
          <w:szCs w:val="28"/>
        </w:rPr>
      </w:pPr>
    </w:p>
    <w:p w:rsidR="00B81B76" w:rsidRPr="00DD5190" w:rsidRDefault="00B81B76" w:rsidP="009530A4">
      <w:pPr>
        <w:ind w:firstLine="708"/>
        <w:jc w:val="both"/>
        <w:rPr>
          <w:sz w:val="28"/>
          <w:szCs w:val="28"/>
        </w:rPr>
      </w:pPr>
    </w:p>
    <w:p w:rsidR="00B81B76" w:rsidRPr="00DD5190" w:rsidRDefault="00B81B76" w:rsidP="009530A4">
      <w:pPr>
        <w:ind w:firstLine="708"/>
        <w:jc w:val="both"/>
        <w:rPr>
          <w:sz w:val="28"/>
          <w:szCs w:val="28"/>
        </w:rPr>
      </w:pPr>
    </w:p>
    <w:p w:rsidR="00B81B76" w:rsidRPr="00DD5190" w:rsidRDefault="00B81B76" w:rsidP="009530A4">
      <w:pPr>
        <w:ind w:firstLine="708"/>
        <w:jc w:val="both"/>
        <w:rPr>
          <w:sz w:val="28"/>
          <w:szCs w:val="28"/>
        </w:rPr>
      </w:pPr>
    </w:p>
    <w:p w:rsidR="00335934" w:rsidRPr="00DD5190" w:rsidRDefault="00335934" w:rsidP="009530A4">
      <w:pPr>
        <w:ind w:firstLine="708"/>
        <w:jc w:val="both"/>
        <w:rPr>
          <w:sz w:val="28"/>
          <w:szCs w:val="28"/>
        </w:rPr>
      </w:pPr>
    </w:p>
    <w:p w:rsidR="00335934" w:rsidRPr="00DD5190" w:rsidRDefault="00335934" w:rsidP="009530A4">
      <w:pPr>
        <w:ind w:firstLine="708"/>
        <w:jc w:val="both"/>
        <w:rPr>
          <w:sz w:val="28"/>
          <w:szCs w:val="28"/>
        </w:rPr>
      </w:pPr>
    </w:p>
    <w:p w:rsidR="00335934" w:rsidRPr="00DD5190" w:rsidRDefault="00335934" w:rsidP="009530A4">
      <w:pPr>
        <w:ind w:firstLine="708"/>
        <w:jc w:val="both"/>
        <w:rPr>
          <w:sz w:val="28"/>
          <w:szCs w:val="28"/>
        </w:rPr>
      </w:pPr>
    </w:p>
    <w:p w:rsidR="00335934" w:rsidRPr="00DD5190" w:rsidRDefault="00335934" w:rsidP="009530A4">
      <w:pPr>
        <w:ind w:firstLine="708"/>
        <w:jc w:val="both"/>
        <w:rPr>
          <w:sz w:val="28"/>
          <w:szCs w:val="28"/>
        </w:rPr>
      </w:pPr>
    </w:p>
    <w:p w:rsidR="00335934" w:rsidRPr="00DD5190" w:rsidRDefault="00335934" w:rsidP="009530A4">
      <w:pPr>
        <w:ind w:firstLine="708"/>
        <w:jc w:val="both"/>
        <w:rPr>
          <w:sz w:val="28"/>
          <w:szCs w:val="28"/>
        </w:rPr>
      </w:pPr>
    </w:p>
    <w:p w:rsidR="00335934" w:rsidRPr="00DD5190" w:rsidRDefault="00335934" w:rsidP="009530A4">
      <w:pPr>
        <w:ind w:firstLine="708"/>
        <w:jc w:val="both"/>
        <w:rPr>
          <w:sz w:val="28"/>
          <w:szCs w:val="28"/>
        </w:rPr>
      </w:pPr>
    </w:p>
    <w:p w:rsidR="00335934" w:rsidRPr="00DD5190" w:rsidRDefault="00335934" w:rsidP="009530A4">
      <w:pPr>
        <w:ind w:firstLine="708"/>
        <w:jc w:val="both"/>
        <w:rPr>
          <w:sz w:val="28"/>
          <w:szCs w:val="28"/>
        </w:rPr>
      </w:pPr>
    </w:p>
    <w:p w:rsidR="005905B3" w:rsidRPr="00F52E46" w:rsidRDefault="005905B3" w:rsidP="000A2B56">
      <w:pPr>
        <w:jc w:val="both"/>
        <w:rPr>
          <w:sz w:val="16"/>
          <w:szCs w:val="16"/>
        </w:rPr>
      </w:pPr>
    </w:p>
    <w:p w:rsidR="00897130" w:rsidRDefault="00897130" w:rsidP="0000032D">
      <w:pPr>
        <w:jc w:val="both"/>
        <w:rPr>
          <w:sz w:val="28"/>
          <w:szCs w:val="28"/>
        </w:rPr>
      </w:pPr>
    </w:p>
    <w:p w:rsidR="00490762" w:rsidRDefault="00490762" w:rsidP="000A2B56">
      <w:pPr>
        <w:ind w:firstLine="708"/>
        <w:jc w:val="both"/>
        <w:rPr>
          <w:sz w:val="28"/>
          <w:szCs w:val="28"/>
        </w:rPr>
      </w:pPr>
    </w:p>
    <w:p w:rsidR="00490762" w:rsidRDefault="00490762" w:rsidP="000A2B56">
      <w:pPr>
        <w:ind w:firstLine="708"/>
        <w:jc w:val="both"/>
        <w:rPr>
          <w:sz w:val="28"/>
          <w:szCs w:val="28"/>
        </w:rPr>
      </w:pPr>
    </w:p>
    <w:p w:rsidR="00CB6CE8" w:rsidRPr="000B272B" w:rsidRDefault="00D10F81" w:rsidP="000A2B56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Как уже было сказано выше, н</w:t>
      </w:r>
      <w:r w:rsidR="00F9129E" w:rsidRPr="000B272B">
        <w:rPr>
          <w:sz w:val="26"/>
          <w:szCs w:val="26"/>
        </w:rPr>
        <w:t>изки</w:t>
      </w:r>
      <w:r>
        <w:rPr>
          <w:sz w:val="26"/>
          <w:szCs w:val="26"/>
        </w:rPr>
        <w:t>й</w:t>
      </w:r>
      <w:r w:rsidR="00F9129E" w:rsidRPr="000B272B">
        <w:rPr>
          <w:sz w:val="26"/>
          <w:szCs w:val="26"/>
        </w:rPr>
        <w:t xml:space="preserve"> уров</w:t>
      </w:r>
      <w:r>
        <w:rPr>
          <w:sz w:val="26"/>
          <w:szCs w:val="26"/>
        </w:rPr>
        <w:t>е</w:t>
      </w:r>
      <w:r w:rsidR="00F9129E" w:rsidRPr="000B272B">
        <w:rPr>
          <w:sz w:val="26"/>
          <w:szCs w:val="26"/>
        </w:rPr>
        <w:t>н</w:t>
      </w:r>
      <w:r>
        <w:rPr>
          <w:sz w:val="26"/>
          <w:szCs w:val="26"/>
        </w:rPr>
        <w:t>ь</w:t>
      </w:r>
      <w:r w:rsidR="00F9129E" w:rsidRPr="000B272B">
        <w:rPr>
          <w:sz w:val="26"/>
          <w:szCs w:val="26"/>
        </w:rPr>
        <w:t xml:space="preserve"> физического развития </w:t>
      </w:r>
      <w:r>
        <w:rPr>
          <w:sz w:val="26"/>
          <w:szCs w:val="26"/>
        </w:rPr>
        <w:t>преобладает у</w:t>
      </w:r>
      <w:r w:rsidR="00F9129E" w:rsidRPr="000B272B">
        <w:rPr>
          <w:sz w:val="26"/>
          <w:szCs w:val="26"/>
        </w:rPr>
        <w:t xml:space="preserve"> </w:t>
      </w:r>
      <w:r w:rsidR="00741AED" w:rsidRPr="000B272B">
        <w:rPr>
          <w:sz w:val="26"/>
          <w:szCs w:val="26"/>
        </w:rPr>
        <w:t>городских юношей</w:t>
      </w:r>
      <w:r>
        <w:rPr>
          <w:sz w:val="26"/>
          <w:szCs w:val="26"/>
        </w:rPr>
        <w:t xml:space="preserve"> и у </w:t>
      </w:r>
      <w:r w:rsidR="003A00B0" w:rsidRPr="000B272B">
        <w:rPr>
          <w:sz w:val="26"/>
          <w:szCs w:val="26"/>
        </w:rPr>
        <w:t xml:space="preserve"> </w:t>
      </w:r>
      <w:r w:rsidRPr="000B272B">
        <w:rPr>
          <w:sz w:val="26"/>
          <w:szCs w:val="26"/>
        </w:rPr>
        <w:t xml:space="preserve">сельских </w:t>
      </w:r>
      <w:r w:rsidR="00741AED" w:rsidRPr="000B272B">
        <w:rPr>
          <w:sz w:val="26"/>
          <w:szCs w:val="26"/>
        </w:rPr>
        <w:t xml:space="preserve">девушек </w:t>
      </w:r>
      <w:r w:rsidR="00C04E54" w:rsidRPr="000B272B">
        <w:rPr>
          <w:sz w:val="26"/>
          <w:szCs w:val="26"/>
        </w:rPr>
        <w:t>(диаграмма 5)</w:t>
      </w:r>
      <w:r w:rsidR="00F9129E" w:rsidRPr="000B272B">
        <w:rPr>
          <w:sz w:val="26"/>
          <w:szCs w:val="26"/>
        </w:rPr>
        <w:t>.</w:t>
      </w:r>
    </w:p>
    <w:p w:rsidR="00897130" w:rsidRDefault="00897130" w:rsidP="00CB6CE8">
      <w:pPr>
        <w:ind w:left="-180"/>
        <w:jc w:val="right"/>
        <w:rPr>
          <w:sz w:val="24"/>
          <w:szCs w:val="24"/>
        </w:rPr>
      </w:pPr>
    </w:p>
    <w:p w:rsidR="00FD64E4" w:rsidRDefault="00FB1FA3" w:rsidP="00CB6CE8">
      <w:pPr>
        <w:ind w:left="-180"/>
        <w:jc w:val="right"/>
        <w:rPr>
          <w:sz w:val="26"/>
          <w:szCs w:val="26"/>
        </w:rPr>
      </w:pPr>
      <w:r w:rsidRPr="009B0155">
        <w:rPr>
          <w:sz w:val="26"/>
          <w:szCs w:val="26"/>
        </w:rPr>
        <w:t>Диаграмма 5</w:t>
      </w:r>
    </w:p>
    <w:p w:rsidR="00D10F81" w:rsidRPr="009B0155" w:rsidRDefault="00D10F81" w:rsidP="00CB6CE8">
      <w:pPr>
        <w:ind w:left="-180"/>
        <w:jc w:val="right"/>
        <w:rPr>
          <w:sz w:val="26"/>
          <w:szCs w:val="26"/>
        </w:rPr>
      </w:pPr>
    </w:p>
    <w:p w:rsidR="00615032" w:rsidRDefault="005905B3" w:rsidP="00CB6CE8">
      <w:pPr>
        <w:ind w:left="-180"/>
        <w:jc w:val="center"/>
        <w:rPr>
          <w:b/>
          <w:sz w:val="24"/>
          <w:szCs w:val="24"/>
        </w:rPr>
      </w:pPr>
      <w:r w:rsidRPr="007D4C45">
        <w:rPr>
          <w:b/>
          <w:sz w:val="24"/>
          <w:szCs w:val="24"/>
        </w:rPr>
        <w:t xml:space="preserve">Средние показатели </w:t>
      </w:r>
      <w:r w:rsidRPr="00741AED">
        <w:rPr>
          <w:b/>
          <w:i/>
          <w:sz w:val="24"/>
          <w:szCs w:val="24"/>
        </w:rPr>
        <w:t>н</w:t>
      </w:r>
      <w:r w:rsidR="00335934" w:rsidRPr="00741AED">
        <w:rPr>
          <w:b/>
          <w:i/>
          <w:sz w:val="24"/>
          <w:szCs w:val="24"/>
        </w:rPr>
        <w:t>изк</w:t>
      </w:r>
      <w:r w:rsidRPr="00741AED">
        <w:rPr>
          <w:b/>
          <w:i/>
          <w:sz w:val="24"/>
          <w:szCs w:val="24"/>
        </w:rPr>
        <w:t>ого</w:t>
      </w:r>
      <w:r w:rsidR="00335934" w:rsidRPr="00741AED">
        <w:rPr>
          <w:b/>
          <w:i/>
          <w:sz w:val="24"/>
          <w:szCs w:val="24"/>
        </w:rPr>
        <w:t xml:space="preserve"> </w:t>
      </w:r>
      <w:r w:rsidR="00335934" w:rsidRPr="007D4C45">
        <w:rPr>
          <w:b/>
          <w:sz w:val="24"/>
          <w:szCs w:val="24"/>
        </w:rPr>
        <w:t>уровн</w:t>
      </w:r>
      <w:r w:rsidRPr="007D4C45">
        <w:rPr>
          <w:b/>
          <w:sz w:val="24"/>
          <w:szCs w:val="24"/>
        </w:rPr>
        <w:t>я</w:t>
      </w:r>
      <w:r w:rsidR="00335934" w:rsidRPr="007D4C45">
        <w:rPr>
          <w:b/>
          <w:sz w:val="24"/>
          <w:szCs w:val="24"/>
        </w:rPr>
        <w:t xml:space="preserve"> физического развития школьников</w:t>
      </w:r>
    </w:p>
    <w:p w:rsidR="00335934" w:rsidRPr="000755A0" w:rsidRDefault="00CB6CE8" w:rsidP="00CB6CE8">
      <w:pPr>
        <w:ind w:left="-180"/>
        <w:jc w:val="center"/>
        <w:rPr>
          <w:b/>
          <w:sz w:val="24"/>
          <w:szCs w:val="24"/>
        </w:rPr>
      </w:pPr>
      <w:r w:rsidRPr="007D4C45">
        <w:rPr>
          <w:b/>
          <w:sz w:val="24"/>
          <w:szCs w:val="24"/>
        </w:rPr>
        <w:t>(% от общего</w:t>
      </w:r>
      <w:r>
        <w:rPr>
          <w:b/>
          <w:sz w:val="24"/>
          <w:szCs w:val="24"/>
        </w:rPr>
        <w:t xml:space="preserve"> ко</w:t>
      </w:r>
      <w:r w:rsidR="00F52E46">
        <w:rPr>
          <w:b/>
          <w:sz w:val="24"/>
          <w:szCs w:val="24"/>
        </w:rPr>
        <w:t xml:space="preserve">личества </w:t>
      </w:r>
      <w:r>
        <w:rPr>
          <w:b/>
          <w:sz w:val="24"/>
          <w:szCs w:val="24"/>
        </w:rPr>
        <w:t>тестируемых)</w:t>
      </w:r>
    </w:p>
    <w:p w:rsidR="00335934" w:rsidRPr="00DD5190" w:rsidRDefault="00335934" w:rsidP="009530A4">
      <w:pPr>
        <w:ind w:firstLine="708"/>
        <w:jc w:val="both"/>
        <w:rPr>
          <w:sz w:val="28"/>
          <w:szCs w:val="28"/>
        </w:rPr>
      </w:pPr>
    </w:p>
    <w:p w:rsidR="00335934" w:rsidRPr="00DD5190" w:rsidRDefault="00593012" w:rsidP="009530A4">
      <w:pPr>
        <w:ind w:firstLine="708"/>
        <w:jc w:val="both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691515</wp:posOffset>
            </wp:positionH>
            <wp:positionV relativeFrom="paragraph">
              <wp:posOffset>8890</wp:posOffset>
            </wp:positionV>
            <wp:extent cx="4457700" cy="2736850"/>
            <wp:effectExtent l="0" t="0" r="635" b="0"/>
            <wp:wrapSquare wrapText="bothSides"/>
            <wp:docPr id="57" name="Объект 5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anchor>
        </w:drawing>
      </w:r>
    </w:p>
    <w:p w:rsidR="00335934" w:rsidRPr="00CB6CE8" w:rsidRDefault="00335934" w:rsidP="009530A4">
      <w:pPr>
        <w:ind w:firstLine="708"/>
        <w:jc w:val="both"/>
        <w:rPr>
          <w:sz w:val="28"/>
          <w:szCs w:val="28"/>
        </w:rPr>
      </w:pPr>
    </w:p>
    <w:p w:rsidR="00335934" w:rsidRPr="00DD5190" w:rsidRDefault="00335934" w:rsidP="009530A4">
      <w:pPr>
        <w:ind w:firstLine="708"/>
        <w:jc w:val="both"/>
        <w:rPr>
          <w:sz w:val="28"/>
          <w:szCs w:val="28"/>
        </w:rPr>
      </w:pPr>
    </w:p>
    <w:p w:rsidR="00335934" w:rsidRPr="00DD5190" w:rsidRDefault="00335934" w:rsidP="009530A4">
      <w:pPr>
        <w:ind w:firstLine="708"/>
        <w:jc w:val="both"/>
        <w:rPr>
          <w:sz w:val="28"/>
          <w:szCs w:val="28"/>
        </w:rPr>
      </w:pPr>
    </w:p>
    <w:p w:rsidR="00CB6CE8" w:rsidRDefault="00CB6CE8" w:rsidP="00EB1F86">
      <w:pPr>
        <w:ind w:firstLine="708"/>
        <w:jc w:val="both"/>
        <w:rPr>
          <w:color w:val="FF0000"/>
          <w:sz w:val="28"/>
          <w:szCs w:val="28"/>
        </w:rPr>
      </w:pPr>
    </w:p>
    <w:p w:rsidR="00CB6CE8" w:rsidRDefault="00CB6CE8" w:rsidP="00EB1F86">
      <w:pPr>
        <w:ind w:firstLine="708"/>
        <w:jc w:val="both"/>
        <w:rPr>
          <w:color w:val="FF0000"/>
          <w:sz w:val="28"/>
          <w:szCs w:val="28"/>
        </w:rPr>
      </w:pPr>
    </w:p>
    <w:p w:rsidR="00CB6CE8" w:rsidRDefault="00CB6CE8" w:rsidP="00EB1F86">
      <w:pPr>
        <w:ind w:firstLine="708"/>
        <w:jc w:val="both"/>
        <w:rPr>
          <w:color w:val="FF0000"/>
          <w:sz w:val="28"/>
          <w:szCs w:val="28"/>
        </w:rPr>
      </w:pPr>
    </w:p>
    <w:p w:rsidR="003A00B0" w:rsidRDefault="003A00B0" w:rsidP="00EB1F86">
      <w:pPr>
        <w:ind w:firstLine="708"/>
        <w:jc w:val="both"/>
        <w:rPr>
          <w:color w:val="FF0000"/>
          <w:sz w:val="28"/>
          <w:szCs w:val="28"/>
        </w:rPr>
      </w:pPr>
    </w:p>
    <w:p w:rsidR="003A00B0" w:rsidRDefault="003A00B0" w:rsidP="00EB1F86">
      <w:pPr>
        <w:ind w:firstLine="708"/>
        <w:jc w:val="both"/>
        <w:rPr>
          <w:color w:val="FF0000"/>
          <w:sz w:val="28"/>
          <w:szCs w:val="28"/>
        </w:rPr>
      </w:pPr>
    </w:p>
    <w:p w:rsidR="003A00B0" w:rsidRDefault="003A00B0" w:rsidP="00EB1F86">
      <w:pPr>
        <w:ind w:firstLine="708"/>
        <w:jc w:val="both"/>
        <w:rPr>
          <w:color w:val="FF0000"/>
          <w:sz w:val="28"/>
          <w:szCs w:val="28"/>
        </w:rPr>
      </w:pPr>
    </w:p>
    <w:p w:rsidR="003A00B0" w:rsidRDefault="003A00B0" w:rsidP="00EB1F86">
      <w:pPr>
        <w:ind w:firstLine="708"/>
        <w:jc w:val="both"/>
        <w:rPr>
          <w:color w:val="FF0000"/>
          <w:sz w:val="28"/>
          <w:szCs w:val="28"/>
        </w:rPr>
      </w:pPr>
    </w:p>
    <w:p w:rsidR="003A00B0" w:rsidRDefault="003A00B0" w:rsidP="00EB1F86">
      <w:pPr>
        <w:ind w:firstLine="708"/>
        <w:jc w:val="both"/>
        <w:rPr>
          <w:color w:val="FF0000"/>
          <w:sz w:val="28"/>
          <w:szCs w:val="28"/>
        </w:rPr>
      </w:pPr>
    </w:p>
    <w:p w:rsidR="003A00B0" w:rsidRDefault="003A00B0" w:rsidP="00EB1F86">
      <w:pPr>
        <w:ind w:firstLine="708"/>
        <w:jc w:val="both"/>
        <w:rPr>
          <w:color w:val="FF0000"/>
          <w:sz w:val="28"/>
          <w:szCs w:val="28"/>
        </w:rPr>
      </w:pPr>
    </w:p>
    <w:p w:rsidR="003A00B0" w:rsidRDefault="003A00B0" w:rsidP="0000032D">
      <w:pPr>
        <w:jc w:val="both"/>
        <w:rPr>
          <w:color w:val="FF0000"/>
          <w:sz w:val="28"/>
          <w:szCs w:val="28"/>
        </w:rPr>
      </w:pPr>
    </w:p>
    <w:p w:rsidR="00A4400E" w:rsidRPr="000B272B" w:rsidRDefault="00C3126B" w:rsidP="0000032D">
      <w:pPr>
        <w:ind w:firstLine="709"/>
        <w:jc w:val="both"/>
        <w:rPr>
          <w:sz w:val="26"/>
          <w:szCs w:val="26"/>
        </w:rPr>
      </w:pPr>
      <w:r w:rsidRPr="005E6A41">
        <w:rPr>
          <w:sz w:val="26"/>
          <w:szCs w:val="26"/>
        </w:rPr>
        <w:lastRenderedPageBreak/>
        <w:t>Уровень развития физических качеств обучающихся,</w:t>
      </w:r>
      <w:r>
        <w:rPr>
          <w:color w:val="FF0000"/>
          <w:sz w:val="26"/>
          <w:szCs w:val="26"/>
        </w:rPr>
        <w:t xml:space="preserve"> </w:t>
      </w:r>
      <w:r w:rsidR="0000032D" w:rsidRPr="006D5F72">
        <w:rPr>
          <w:sz w:val="26"/>
          <w:szCs w:val="26"/>
        </w:rPr>
        <w:t>соотношение школьников, не сдавших тесты по нормативам, к общему количеству школьников, участвующих  в мониторинговых исследованиях</w:t>
      </w:r>
      <w:r w:rsidR="0046701B" w:rsidRPr="006D5F72">
        <w:rPr>
          <w:sz w:val="26"/>
          <w:szCs w:val="26"/>
        </w:rPr>
        <w:t>,</w:t>
      </w:r>
      <w:r w:rsidR="0000032D" w:rsidRPr="006D5F72">
        <w:rPr>
          <w:sz w:val="26"/>
          <w:szCs w:val="26"/>
        </w:rPr>
        <w:t xml:space="preserve"> </w:t>
      </w:r>
      <w:r w:rsidR="0000032D" w:rsidRPr="000B272B">
        <w:rPr>
          <w:sz w:val="26"/>
          <w:szCs w:val="26"/>
        </w:rPr>
        <w:t>представлены в таблицах 2 и 3</w:t>
      </w:r>
      <w:r>
        <w:rPr>
          <w:sz w:val="26"/>
          <w:szCs w:val="26"/>
        </w:rPr>
        <w:t>, а также нижеследующих диаграммах.</w:t>
      </w:r>
      <w:r w:rsidR="0000032D" w:rsidRPr="000B272B">
        <w:rPr>
          <w:b/>
          <w:sz w:val="26"/>
          <w:szCs w:val="26"/>
        </w:rPr>
        <w:t xml:space="preserve">  </w:t>
      </w:r>
    </w:p>
    <w:p w:rsidR="0000032D" w:rsidRDefault="002D1626" w:rsidP="0000032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Анализ показывает, что</w:t>
      </w:r>
      <w:r w:rsidR="00C3126B">
        <w:rPr>
          <w:sz w:val="26"/>
          <w:szCs w:val="26"/>
        </w:rPr>
        <w:t xml:space="preserve"> у</w:t>
      </w:r>
      <w:r w:rsidR="0000032D" w:rsidRPr="000B272B">
        <w:rPr>
          <w:sz w:val="26"/>
          <w:szCs w:val="26"/>
        </w:rPr>
        <w:t xml:space="preserve"> мальчиков слабо развит</w:t>
      </w:r>
      <w:r w:rsidR="005A476D" w:rsidRPr="000B272B">
        <w:rPr>
          <w:sz w:val="26"/>
          <w:szCs w:val="26"/>
        </w:rPr>
        <w:t>ы</w:t>
      </w:r>
      <w:r w:rsidR="0000032D" w:rsidRPr="000B272B">
        <w:rPr>
          <w:sz w:val="26"/>
          <w:szCs w:val="26"/>
        </w:rPr>
        <w:t xml:space="preserve"> силовая выносливость и быстрота (диаграмма 6)</w:t>
      </w:r>
    </w:p>
    <w:p w:rsidR="000B272B" w:rsidRPr="000B272B" w:rsidRDefault="000B272B" w:rsidP="0000032D">
      <w:pPr>
        <w:ind w:firstLine="709"/>
        <w:jc w:val="both"/>
        <w:rPr>
          <w:sz w:val="26"/>
          <w:szCs w:val="26"/>
        </w:rPr>
      </w:pPr>
    </w:p>
    <w:p w:rsidR="008E68CD" w:rsidRDefault="00A3429E" w:rsidP="0000032D">
      <w:pPr>
        <w:ind w:left="720"/>
        <w:jc w:val="right"/>
        <w:rPr>
          <w:sz w:val="26"/>
          <w:szCs w:val="26"/>
        </w:rPr>
      </w:pPr>
      <w:r w:rsidRPr="002D1626">
        <w:rPr>
          <w:sz w:val="26"/>
          <w:szCs w:val="26"/>
        </w:rPr>
        <w:t>Диаграмма 6</w:t>
      </w:r>
    </w:p>
    <w:p w:rsidR="002D1626" w:rsidRPr="002D1626" w:rsidRDefault="002D1626" w:rsidP="0000032D">
      <w:pPr>
        <w:ind w:left="720"/>
        <w:jc w:val="right"/>
        <w:rPr>
          <w:sz w:val="26"/>
          <w:szCs w:val="26"/>
        </w:rPr>
      </w:pPr>
    </w:p>
    <w:p w:rsidR="0000032D" w:rsidRPr="005E6A41" w:rsidRDefault="0000032D" w:rsidP="0000032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Мальчики, не сдавшие</w:t>
      </w:r>
      <w:r w:rsidRPr="00DA4846">
        <w:rPr>
          <w:b/>
          <w:sz w:val="24"/>
          <w:szCs w:val="24"/>
        </w:rPr>
        <w:t xml:space="preserve"> тесты по нормативам</w:t>
      </w:r>
      <w:r>
        <w:rPr>
          <w:b/>
          <w:sz w:val="24"/>
          <w:szCs w:val="24"/>
        </w:rPr>
        <w:t xml:space="preserve"> </w:t>
      </w:r>
      <w:r w:rsidRPr="005E6A41">
        <w:rPr>
          <w:b/>
          <w:sz w:val="24"/>
          <w:szCs w:val="24"/>
        </w:rPr>
        <w:t>(%)</w:t>
      </w:r>
    </w:p>
    <w:p w:rsidR="00490762" w:rsidRPr="00B765D5" w:rsidRDefault="00490762" w:rsidP="00B765D5">
      <w:pPr>
        <w:jc w:val="center"/>
        <w:rPr>
          <w:sz w:val="24"/>
          <w:szCs w:val="24"/>
        </w:rPr>
      </w:pPr>
    </w:p>
    <w:p w:rsidR="00490762" w:rsidRDefault="00593012" w:rsidP="0000032D">
      <w:pPr>
        <w:ind w:firstLine="708"/>
        <w:jc w:val="both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624840</wp:posOffset>
            </wp:positionH>
            <wp:positionV relativeFrom="paragraph">
              <wp:posOffset>0</wp:posOffset>
            </wp:positionV>
            <wp:extent cx="4600575" cy="2868295"/>
            <wp:effectExtent l="0" t="0" r="0" b="0"/>
            <wp:wrapSquare wrapText="bothSides"/>
            <wp:docPr id="6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anchor>
        </w:drawing>
      </w:r>
    </w:p>
    <w:p w:rsidR="00B765D5" w:rsidRDefault="00B765D5" w:rsidP="0000032D">
      <w:pPr>
        <w:ind w:firstLine="708"/>
        <w:jc w:val="both"/>
        <w:rPr>
          <w:sz w:val="28"/>
          <w:szCs w:val="28"/>
        </w:rPr>
      </w:pPr>
    </w:p>
    <w:p w:rsidR="00B765D5" w:rsidRDefault="00B765D5" w:rsidP="0000032D">
      <w:pPr>
        <w:ind w:firstLine="708"/>
        <w:jc w:val="both"/>
        <w:rPr>
          <w:sz w:val="28"/>
          <w:szCs w:val="28"/>
        </w:rPr>
      </w:pPr>
    </w:p>
    <w:p w:rsidR="00B765D5" w:rsidRDefault="00B765D5" w:rsidP="0000032D">
      <w:pPr>
        <w:ind w:firstLine="708"/>
        <w:jc w:val="both"/>
        <w:rPr>
          <w:sz w:val="28"/>
          <w:szCs w:val="28"/>
        </w:rPr>
      </w:pPr>
    </w:p>
    <w:p w:rsidR="00B765D5" w:rsidRDefault="00B765D5" w:rsidP="0000032D">
      <w:pPr>
        <w:ind w:firstLine="708"/>
        <w:jc w:val="both"/>
        <w:rPr>
          <w:sz w:val="28"/>
          <w:szCs w:val="28"/>
        </w:rPr>
      </w:pPr>
    </w:p>
    <w:p w:rsidR="00B765D5" w:rsidRDefault="00B765D5" w:rsidP="0000032D">
      <w:pPr>
        <w:ind w:firstLine="708"/>
        <w:jc w:val="both"/>
        <w:rPr>
          <w:sz w:val="28"/>
          <w:szCs w:val="28"/>
        </w:rPr>
      </w:pPr>
    </w:p>
    <w:p w:rsidR="00B765D5" w:rsidRDefault="00B765D5" w:rsidP="0000032D">
      <w:pPr>
        <w:ind w:firstLine="708"/>
        <w:jc w:val="both"/>
        <w:rPr>
          <w:sz w:val="28"/>
          <w:szCs w:val="28"/>
        </w:rPr>
      </w:pPr>
    </w:p>
    <w:p w:rsidR="00B765D5" w:rsidRDefault="00B765D5" w:rsidP="0000032D">
      <w:pPr>
        <w:ind w:firstLine="708"/>
        <w:jc w:val="both"/>
        <w:rPr>
          <w:sz w:val="28"/>
          <w:szCs w:val="28"/>
        </w:rPr>
      </w:pPr>
    </w:p>
    <w:p w:rsidR="00B765D5" w:rsidRDefault="00B765D5" w:rsidP="0000032D">
      <w:pPr>
        <w:ind w:firstLine="708"/>
        <w:jc w:val="both"/>
        <w:rPr>
          <w:sz w:val="28"/>
          <w:szCs w:val="28"/>
        </w:rPr>
      </w:pPr>
    </w:p>
    <w:p w:rsidR="00B765D5" w:rsidRDefault="00B765D5" w:rsidP="0000032D">
      <w:pPr>
        <w:ind w:firstLine="708"/>
        <w:jc w:val="both"/>
        <w:rPr>
          <w:sz w:val="28"/>
          <w:szCs w:val="28"/>
        </w:rPr>
      </w:pPr>
    </w:p>
    <w:p w:rsidR="00B765D5" w:rsidRDefault="00B765D5" w:rsidP="0000032D">
      <w:pPr>
        <w:ind w:firstLine="708"/>
        <w:jc w:val="both"/>
        <w:rPr>
          <w:sz w:val="28"/>
          <w:szCs w:val="28"/>
        </w:rPr>
      </w:pPr>
    </w:p>
    <w:p w:rsidR="00B765D5" w:rsidRDefault="00B765D5" w:rsidP="0000032D">
      <w:pPr>
        <w:ind w:firstLine="708"/>
        <w:jc w:val="both"/>
        <w:rPr>
          <w:sz w:val="28"/>
          <w:szCs w:val="28"/>
        </w:rPr>
      </w:pPr>
    </w:p>
    <w:p w:rsidR="00B765D5" w:rsidRDefault="00B765D5" w:rsidP="0000032D">
      <w:pPr>
        <w:ind w:firstLine="708"/>
        <w:jc w:val="both"/>
        <w:rPr>
          <w:sz w:val="28"/>
          <w:szCs w:val="28"/>
        </w:rPr>
      </w:pPr>
    </w:p>
    <w:p w:rsidR="00B765D5" w:rsidRDefault="00B765D5" w:rsidP="0000032D">
      <w:pPr>
        <w:ind w:firstLine="708"/>
        <w:jc w:val="both"/>
        <w:rPr>
          <w:sz w:val="28"/>
          <w:szCs w:val="28"/>
        </w:rPr>
      </w:pPr>
    </w:p>
    <w:p w:rsidR="00B765D5" w:rsidRDefault="00B765D5" w:rsidP="00330836">
      <w:pPr>
        <w:jc w:val="both"/>
        <w:rPr>
          <w:sz w:val="28"/>
          <w:szCs w:val="28"/>
        </w:rPr>
      </w:pPr>
    </w:p>
    <w:p w:rsidR="0000032D" w:rsidRPr="000B272B" w:rsidRDefault="0000032D" w:rsidP="0000032D">
      <w:pPr>
        <w:ind w:firstLine="708"/>
        <w:jc w:val="both"/>
        <w:rPr>
          <w:sz w:val="26"/>
          <w:szCs w:val="26"/>
        </w:rPr>
      </w:pPr>
      <w:r w:rsidRPr="000B272B">
        <w:rPr>
          <w:sz w:val="26"/>
          <w:szCs w:val="26"/>
        </w:rPr>
        <w:t xml:space="preserve">У девочек скоростно-силовые качества  развиты лучше,  чем все остальные физические качества, представленные мониторинговыми исследованиями (диаграмма 7). </w:t>
      </w:r>
    </w:p>
    <w:p w:rsidR="0000032D" w:rsidRPr="0000032D" w:rsidRDefault="0000032D" w:rsidP="0000032D">
      <w:pPr>
        <w:ind w:firstLine="709"/>
        <w:jc w:val="both"/>
        <w:rPr>
          <w:sz w:val="28"/>
          <w:szCs w:val="28"/>
        </w:rPr>
      </w:pPr>
    </w:p>
    <w:p w:rsidR="0000032D" w:rsidRDefault="0000032D" w:rsidP="0000032D">
      <w:pPr>
        <w:jc w:val="right"/>
        <w:rPr>
          <w:sz w:val="26"/>
          <w:szCs w:val="26"/>
        </w:rPr>
      </w:pPr>
      <w:r w:rsidRPr="002D1626">
        <w:rPr>
          <w:sz w:val="26"/>
          <w:szCs w:val="26"/>
        </w:rPr>
        <w:t>Диаграмма 7</w:t>
      </w:r>
    </w:p>
    <w:p w:rsidR="002D1626" w:rsidRPr="002D1626" w:rsidRDefault="002D1626" w:rsidP="0000032D">
      <w:pPr>
        <w:jc w:val="right"/>
        <w:rPr>
          <w:sz w:val="26"/>
          <w:szCs w:val="26"/>
        </w:rPr>
      </w:pPr>
    </w:p>
    <w:p w:rsidR="0000032D" w:rsidRDefault="0000032D" w:rsidP="0000032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Девочки</w:t>
      </w:r>
      <w:r w:rsidRPr="005E79B7">
        <w:rPr>
          <w:b/>
          <w:sz w:val="24"/>
          <w:szCs w:val="24"/>
        </w:rPr>
        <w:t>, не сдавши</w:t>
      </w:r>
      <w:r>
        <w:rPr>
          <w:b/>
          <w:sz w:val="24"/>
          <w:szCs w:val="24"/>
        </w:rPr>
        <w:t>е</w:t>
      </w:r>
      <w:r w:rsidRPr="005E79B7">
        <w:rPr>
          <w:b/>
          <w:sz w:val="24"/>
          <w:szCs w:val="24"/>
        </w:rPr>
        <w:t xml:space="preserve"> тесты по нормативам</w:t>
      </w:r>
      <w:r>
        <w:rPr>
          <w:b/>
          <w:sz w:val="24"/>
          <w:szCs w:val="24"/>
        </w:rPr>
        <w:t xml:space="preserve"> (%)</w:t>
      </w:r>
    </w:p>
    <w:p w:rsidR="0000032D" w:rsidRDefault="0000032D" w:rsidP="0000032D">
      <w:pPr>
        <w:jc w:val="center"/>
        <w:rPr>
          <w:b/>
          <w:sz w:val="24"/>
          <w:szCs w:val="24"/>
        </w:rPr>
      </w:pPr>
    </w:p>
    <w:p w:rsidR="0000032D" w:rsidRPr="008E68CD" w:rsidRDefault="00593012" w:rsidP="0000032D">
      <w:pPr>
        <w:jc w:val="center"/>
        <w:rPr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60800" behindDoc="1" locked="0" layoutInCell="1" allowOverlap="1">
            <wp:simplePos x="0" y="0"/>
            <wp:positionH relativeFrom="column">
              <wp:posOffset>558165</wp:posOffset>
            </wp:positionH>
            <wp:positionV relativeFrom="paragraph">
              <wp:posOffset>22860</wp:posOffset>
            </wp:positionV>
            <wp:extent cx="4667250" cy="2584450"/>
            <wp:effectExtent l="0" t="0" r="635" b="0"/>
            <wp:wrapTight wrapText="bothSides">
              <wp:wrapPolygon edited="0">
                <wp:start x="112" y="318"/>
                <wp:lineTo x="112" y="21218"/>
                <wp:lineTo x="21450" y="21218"/>
                <wp:lineTo x="21450" y="318"/>
                <wp:lineTo x="112" y="318"/>
              </wp:wrapPolygon>
            </wp:wrapTight>
            <wp:docPr id="62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anchor>
        </w:drawing>
      </w:r>
    </w:p>
    <w:sectPr w:rsidR="0000032D" w:rsidRPr="008E68CD" w:rsidSect="00730266">
      <w:headerReference w:type="default" r:id="rId14"/>
      <w:footerReference w:type="even" r:id="rId15"/>
      <w:footerReference w:type="default" r:id="rId1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099A" w:rsidRDefault="000C099A">
      <w:r>
        <w:separator/>
      </w:r>
    </w:p>
  </w:endnote>
  <w:endnote w:type="continuationSeparator" w:id="1">
    <w:p w:rsidR="000C099A" w:rsidRDefault="000C09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273A" w:rsidRDefault="0015273A" w:rsidP="002D514E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15273A" w:rsidRDefault="0015273A" w:rsidP="0015273A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273A" w:rsidRDefault="0015273A" w:rsidP="009328FF">
    <w:pPr>
      <w:pStyle w:val="a7"/>
      <w:framePr w:wrap="around" w:vAnchor="text" w:hAnchor="margin" w:xAlign="right" w:y="1"/>
      <w:rPr>
        <w:rStyle w:val="a8"/>
      </w:rPr>
    </w:pPr>
  </w:p>
  <w:p w:rsidR="0015273A" w:rsidRDefault="0015273A" w:rsidP="0015273A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099A" w:rsidRDefault="000C099A">
      <w:r>
        <w:separator/>
      </w:r>
    </w:p>
  </w:footnote>
  <w:footnote w:type="continuationSeparator" w:id="1">
    <w:p w:rsidR="000C099A" w:rsidRDefault="000C099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26E7" w:rsidRDefault="00C626E7">
    <w:pPr>
      <w:pStyle w:val="a3"/>
      <w:jc w:val="center"/>
    </w:pPr>
    <w:fldSimple w:instr=" PAGE   \* MERGEFORMAT ">
      <w:r w:rsidR="00593012">
        <w:rPr>
          <w:noProof/>
        </w:rPr>
        <w:t>5</w:t>
      </w:r>
    </w:fldSimple>
  </w:p>
  <w:p w:rsidR="00C626E7" w:rsidRDefault="00C626E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drawingGridHorizontalSpacing w:val="100"/>
  <w:displayHorizontalDrawingGridEvery w:val="2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72647"/>
    <w:rsid w:val="0000032D"/>
    <w:rsid w:val="00002329"/>
    <w:rsid w:val="000045DA"/>
    <w:rsid w:val="00005583"/>
    <w:rsid w:val="000112E5"/>
    <w:rsid w:val="00023A69"/>
    <w:rsid w:val="000438BA"/>
    <w:rsid w:val="00044C00"/>
    <w:rsid w:val="00054D2C"/>
    <w:rsid w:val="0006098A"/>
    <w:rsid w:val="00073376"/>
    <w:rsid w:val="00074121"/>
    <w:rsid w:val="000755A0"/>
    <w:rsid w:val="00077065"/>
    <w:rsid w:val="00083FDA"/>
    <w:rsid w:val="00087AA6"/>
    <w:rsid w:val="00090A81"/>
    <w:rsid w:val="00090DE8"/>
    <w:rsid w:val="00094329"/>
    <w:rsid w:val="000A0F26"/>
    <w:rsid w:val="000A0F8B"/>
    <w:rsid w:val="000A2B56"/>
    <w:rsid w:val="000A3BD0"/>
    <w:rsid w:val="000A488B"/>
    <w:rsid w:val="000B11C8"/>
    <w:rsid w:val="000B272B"/>
    <w:rsid w:val="000B5C93"/>
    <w:rsid w:val="000B5CF2"/>
    <w:rsid w:val="000B717A"/>
    <w:rsid w:val="000C099A"/>
    <w:rsid w:val="000C45A3"/>
    <w:rsid w:val="000C5A43"/>
    <w:rsid w:val="000D0A3D"/>
    <w:rsid w:val="000F234E"/>
    <w:rsid w:val="000F4995"/>
    <w:rsid w:val="00101AFA"/>
    <w:rsid w:val="00107342"/>
    <w:rsid w:val="00112DAD"/>
    <w:rsid w:val="001169AE"/>
    <w:rsid w:val="00125341"/>
    <w:rsid w:val="00132CD8"/>
    <w:rsid w:val="00134321"/>
    <w:rsid w:val="00150D02"/>
    <w:rsid w:val="0015273A"/>
    <w:rsid w:val="001568AD"/>
    <w:rsid w:val="00157CD2"/>
    <w:rsid w:val="00160238"/>
    <w:rsid w:val="00160721"/>
    <w:rsid w:val="001729CB"/>
    <w:rsid w:val="00181179"/>
    <w:rsid w:val="001850C5"/>
    <w:rsid w:val="00185B73"/>
    <w:rsid w:val="001904C1"/>
    <w:rsid w:val="001A240C"/>
    <w:rsid w:val="001A2FD9"/>
    <w:rsid w:val="001A7842"/>
    <w:rsid w:val="001B1C86"/>
    <w:rsid w:val="001B227C"/>
    <w:rsid w:val="001B60EC"/>
    <w:rsid w:val="001C455B"/>
    <w:rsid w:val="001C5306"/>
    <w:rsid w:val="001D0601"/>
    <w:rsid w:val="001D341F"/>
    <w:rsid w:val="001D36F7"/>
    <w:rsid w:val="001D50F5"/>
    <w:rsid w:val="001E04F0"/>
    <w:rsid w:val="001E3FC7"/>
    <w:rsid w:val="001E61DC"/>
    <w:rsid w:val="001F40AF"/>
    <w:rsid w:val="00207068"/>
    <w:rsid w:val="0021302D"/>
    <w:rsid w:val="002156DC"/>
    <w:rsid w:val="00217F26"/>
    <w:rsid w:val="00230937"/>
    <w:rsid w:val="002313AA"/>
    <w:rsid w:val="00240DB5"/>
    <w:rsid w:val="00241F89"/>
    <w:rsid w:val="00247017"/>
    <w:rsid w:val="00247E16"/>
    <w:rsid w:val="00250248"/>
    <w:rsid w:val="00254648"/>
    <w:rsid w:val="0026247D"/>
    <w:rsid w:val="00271311"/>
    <w:rsid w:val="002738F2"/>
    <w:rsid w:val="0027796B"/>
    <w:rsid w:val="00282A6B"/>
    <w:rsid w:val="00284C88"/>
    <w:rsid w:val="00292846"/>
    <w:rsid w:val="002A67F7"/>
    <w:rsid w:val="002C3A2C"/>
    <w:rsid w:val="002C63A3"/>
    <w:rsid w:val="002D1626"/>
    <w:rsid w:val="002D4665"/>
    <w:rsid w:val="002D514E"/>
    <w:rsid w:val="002D5737"/>
    <w:rsid w:val="002D57B9"/>
    <w:rsid w:val="002E4054"/>
    <w:rsid w:val="002E7487"/>
    <w:rsid w:val="002F3DB9"/>
    <w:rsid w:val="002F4139"/>
    <w:rsid w:val="0030098C"/>
    <w:rsid w:val="0030676A"/>
    <w:rsid w:val="0031160C"/>
    <w:rsid w:val="003149A3"/>
    <w:rsid w:val="00321796"/>
    <w:rsid w:val="003273AF"/>
    <w:rsid w:val="00330836"/>
    <w:rsid w:val="00330B13"/>
    <w:rsid w:val="00335934"/>
    <w:rsid w:val="003438AB"/>
    <w:rsid w:val="0034410E"/>
    <w:rsid w:val="00350243"/>
    <w:rsid w:val="003535CE"/>
    <w:rsid w:val="0035400C"/>
    <w:rsid w:val="003558ED"/>
    <w:rsid w:val="0036268F"/>
    <w:rsid w:val="00362C64"/>
    <w:rsid w:val="00363AF2"/>
    <w:rsid w:val="00365148"/>
    <w:rsid w:val="00366A57"/>
    <w:rsid w:val="003733D5"/>
    <w:rsid w:val="003912FD"/>
    <w:rsid w:val="003967EF"/>
    <w:rsid w:val="00396AD8"/>
    <w:rsid w:val="003A00B0"/>
    <w:rsid w:val="003A1859"/>
    <w:rsid w:val="003A3CDD"/>
    <w:rsid w:val="003A68A2"/>
    <w:rsid w:val="003D4E1A"/>
    <w:rsid w:val="003D6475"/>
    <w:rsid w:val="003E0EFC"/>
    <w:rsid w:val="003E3E32"/>
    <w:rsid w:val="003F6CE6"/>
    <w:rsid w:val="004156C4"/>
    <w:rsid w:val="00420B66"/>
    <w:rsid w:val="00422E06"/>
    <w:rsid w:val="00432EED"/>
    <w:rsid w:val="00434942"/>
    <w:rsid w:val="00435978"/>
    <w:rsid w:val="00446A59"/>
    <w:rsid w:val="004555B6"/>
    <w:rsid w:val="0046701B"/>
    <w:rsid w:val="0046748E"/>
    <w:rsid w:val="00472647"/>
    <w:rsid w:val="004734FE"/>
    <w:rsid w:val="004737BF"/>
    <w:rsid w:val="004742EC"/>
    <w:rsid w:val="00474B8D"/>
    <w:rsid w:val="00475A84"/>
    <w:rsid w:val="00476E7C"/>
    <w:rsid w:val="00480D90"/>
    <w:rsid w:val="00490762"/>
    <w:rsid w:val="00492894"/>
    <w:rsid w:val="004955CC"/>
    <w:rsid w:val="00496014"/>
    <w:rsid w:val="004A12CF"/>
    <w:rsid w:val="004A50D0"/>
    <w:rsid w:val="004A5729"/>
    <w:rsid w:val="004B20FC"/>
    <w:rsid w:val="004B6BAD"/>
    <w:rsid w:val="004C2ED0"/>
    <w:rsid w:val="004C5874"/>
    <w:rsid w:val="004D0616"/>
    <w:rsid w:val="004D12F9"/>
    <w:rsid w:val="004D706E"/>
    <w:rsid w:val="004D751A"/>
    <w:rsid w:val="004F1CFB"/>
    <w:rsid w:val="004F7A04"/>
    <w:rsid w:val="00500D70"/>
    <w:rsid w:val="00504FB9"/>
    <w:rsid w:val="005113B7"/>
    <w:rsid w:val="00513224"/>
    <w:rsid w:val="00514AC8"/>
    <w:rsid w:val="005170ED"/>
    <w:rsid w:val="005175CD"/>
    <w:rsid w:val="005301BC"/>
    <w:rsid w:val="00532413"/>
    <w:rsid w:val="00540E60"/>
    <w:rsid w:val="00550372"/>
    <w:rsid w:val="005505A1"/>
    <w:rsid w:val="0055198B"/>
    <w:rsid w:val="00555A4B"/>
    <w:rsid w:val="00566F9C"/>
    <w:rsid w:val="005756BF"/>
    <w:rsid w:val="00581BCC"/>
    <w:rsid w:val="00587530"/>
    <w:rsid w:val="0059014D"/>
    <w:rsid w:val="005905B3"/>
    <w:rsid w:val="00592820"/>
    <w:rsid w:val="00593012"/>
    <w:rsid w:val="005A10A3"/>
    <w:rsid w:val="005A3E5D"/>
    <w:rsid w:val="005A476D"/>
    <w:rsid w:val="005A70AE"/>
    <w:rsid w:val="005B19B9"/>
    <w:rsid w:val="005B7345"/>
    <w:rsid w:val="005C5863"/>
    <w:rsid w:val="005C68BB"/>
    <w:rsid w:val="005C79B1"/>
    <w:rsid w:val="005D3664"/>
    <w:rsid w:val="005D6A2E"/>
    <w:rsid w:val="005E52DB"/>
    <w:rsid w:val="005E6A41"/>
    <w:rsid w:val="005F011A"/>
    <w:rsid w:val="005F211F"/>
    <w:rsid w:val="005F6FA1"/>
    <w:rsid w:val="006141AF"/>
    <w:rsid w:val="00614A34"/>
    <w:rsid w:val="00615032"/>
    <w:rsid w:val="00616EC6"/>
    <w:rsid w:val="00617C93"/>
    <w:rsid w:val="0062323D"/>
    <w:rsid w:val="00624CF1"/>
    <w:rsid w:val="00630964"/>
    <w:rsid w:val="006314A6"/>
    <w:rsid w:val="006352C3"/>
    <w:rsid w:val="0063554D"/>
    <w:rsid w:val="006366E8"/>
    <w:rsid w:val="00637C84"/>
    <w:rsid w:val="006404A1"/>
    <w:rsid w:val="00646331"/>
    <w:rsid w:val="006476D4"/>
    <w:rsid w:val="00660017"/>
    <w:rsid w:val="006623AA"/>
    <w:rsid w:val="00671ABA"/>
    <w:rsid w:val="00672406"/>
    <w:rsid w:val="006725C3"/>
    <w:rsid w:val="00674FF4"/>
    <w:rsid w:val="00681CB7"/>
    <w:rsid w:val="006870B1"/>
    <w:rsid w:val="00690EDC"/>
    <w:rsid w:val="006A72C6"/>
    <w:rsid w:val="006B2FBD"/>
    <w:rsid w:val="006B4309"/>
    <w:rsid w:val="006B66C9"/>
    <w:rsid w:val="006C374E"/>
    <w:rsid w:val="006C6273"/>
    <w:rsid w:val="006D5F72"/>
    <w:rsid w:val="006D601C"/>
    <w:rsid w:val="006E08CB"/>
    <w:rsid w:val="006E2469"/>
    <w:rsid w:val="006E3021"/>
    <w:rsid w:val="006E44EF"/>
    <w:rsid w:val="006E6B85"/>
    <w:rsid w:val="006F54D4"/>
    <w:rsid w:val="006F64A8"/>
    <w:rsid w:val="00710D7F"/>
    <w:rsid w:val="00721D9E"/>
    <w:rsid w:val="00730266"/>
    <w:rsid w:val="00731623"/>
    <w:rsid w:val="007317A9"/>
    <w:rsid w:val="00737CD3"/>
    <w:rsid w:val="00741AED"/>
    <w:rsid w:val="00741E18"/>
    <w:rsid w:val="00745E99"/>
    <w:rsid w:val="007548C6"/>
    <w:rsid w:val="00764B12"/>
    <w:rsid w:val="00765E9E"/>
    <w:rsid w:val="0077626F"/>
    <w:rsid w:val="00776935"/>
    <w:rsid w:val="007777E9"/>
    <w:rsid w:val="00781076"/>
    <w:rsid w:val="00786AE2"/>
    <w:rsid w:val="007A2488"/>
    <w:rsid w:val="007B2CB8"/>
    <w:rsid w:val="007B5B55"/>
    <w:rsid w:val="007C07DC"/>
    <w:rsid w:val="007C71E0"/>
    <w:rsid w:val="007D4C45"/>
    <w:rsid w:val="007E016A"/>
    <w:rsid w:val="007E2A2D"/>
    <w:rsid w:val="007E5AC9"/>
    <w:rsid w:val="007E786D"/>
    <w:rsid w:val="008015D1"/>
    <w:rsid w:val="00807AE1"/>
    <w:rsid w:val="0081003F"/>
    <w:rsid w:val="00810986"/>
    <w:rsid w:val="0081694D"/>
    <w:rsid w:val="00822580"/>
    <w:rsid w:val="008253AB"/>
    <w:rsid w:val="0083036D"/>
    <w:rsid w:val="00835716"/>
    <w:rsid w:val="00835AD1"/>
    <w:rsid w:val="0083633F"/>
    <w:rsid w:val="008405A1"/>
    <w:rsid w:val="00842FD3"/>
    <w:rsid w:val="008479F1"/>
    <w:rsid w:val="00865EE8"/>
    <w:rsid w:val="00867A4C"/>
    <w:rsid w:val="00872849"/>
    <w:rsid w:val="00872CB4"/>
    <w:rsid w:val="008736D1"/>
    <w:rsid w:val="00874119"/>
    <w:rsid w:val="00881938"/>
    <w:rsid w:val="00881CB3"/>
    <w:rsid w:val="00884CD6"/>
    <w:rsid w:val="0089092F"/>
    <w:rsid w:val="0089123A"/>
    <w:rsid w:val="008955A4"/>
    <w:rsid w:val="00895C6E"/>
    <w:rsid w:val="00897130"/>
    <w:rsid w:val="008B4A0B"/>
    <w:rsid w:val="008B635A"/>
    <w:rsid w:val="008B6967"/>
    <w:rsid w:val="008D2B65"/>
    <w:rsid w:val="008D4652"/>
    <w:rsid w:val="008E015A"/>
    <w:rsid w:val="008E68CD"/>
    <w:rsid w:val="008F2431"/>
    <w:rsid w:val="00906210"/>
    <w:rsid w:val="00913304"/>
    <w:rsid w:val="00930532"/>
    <w:rsid w:val="00931009"/>
    <w:rsid w:val="009328FF"/>
    <w:rsid w:val="00934F57"/>
    <w:rsid w:val="00940E6B"/>
    <w:rsid w:val="0094504C"/>
    <w:rsid w:val="0094671E"/>
    <w:rsid w:val="00950C38"/>
    <w:rsid w:val="009530A4"/>
    <w:rsid w:val="009548FC"/>
    <w:rsid w:val="00984034"/>
    <w:rsid w:val="009912D6"/>
    <w:rsid w:val="00997D2D"/>
    <w:rsid w:val="009A3261"/>
    <w:rsid w:val="009A3568"/>
    <w:rsid w:val="009A39B8"/>
    <w:rsid w:val="009B0155"/>
    <w:rsid w:val="009B13BE"/>
    <w:rsid w:val="009B50EA"/>
    <w:rsid w:val="009B5930"/>
    <w:rsid w:val="009B5D3E"/>
    <w:rsid w:val="009B6C31"/>
    <w:rsid w:val="009C31CA"/>
    <w:rsid w:val="009D0E81"/>
    <w:rsid w:val="009E1E29"/>
    <w:rsid w:val="009E439D"/>
    <w:rsid w:val="009E62C3"/>
    <w:rsid w:val="009F6EE4"/>
    <w:rsid w:val="00A00A6C"/>
    <w:rsid w:val="00A017EB"/>
    <w:rsid w:val="00A04A78"/>
    <w:rsid w:val="00A072C5"/>
    <w:rsid w:val="00A12F95"/>
    <w:rsid w:val="00A2110B"/>
    <w:rsid w:val="00A22D07"/>
    <w:rsid w:val="00A3042A"/>
    <w:rsid w:val="00A3429E"/>
    <w:rsid w:val="00A43D8C"/>
    <w:rsid w:val="00A4400E"/>
    <w:rsid w:val="00A60FD3"/>
    <w:rsid w:val="00A6151D"/>
    <w:rsid w:val="00A61E42"/>
    <w:rsid w:val="00A76ECD"/>
    <w:rsid w:val="00A92058"/>
    <w:rsid w:val="00AA5B24"/>
    <w:rsid w:val="00AB1824"/>
    <w:rsid w:val="00AB685F"/>
    <w:rsid w:val="00AC16B8"/>
    <w:rsid w:val="00AC3399"/>
    <w:rsid w:val="00AD55A8"/>
    <w:rsid w:val="00AE08B0"/>
    <w:rsid w:val="00AE63B4"/>
    <w:rsid w:val="00AF2566"/>
    <w:rsid w:val="00B02309"/>
    <w:rsid w:val="00B027A2"/>
    <w:rsid w:val="00B17A96"/>
    <w:rsid w:val="00B17CED"/>
    <w:rsid w:val="00B3010D"/>
    <w:rsid w:val="00B33D79"/>
    <w:rsid w:val="00B33E79"/>
    <w:rsid w:val="00B35CF0"/>
    <w:rsid w:val="00B44160"/>
    <w:rsid w:val="00B44D16"/>
    <w:rsid w:val="00B45271"/>
    <w:rsid w:val="00B52DFE"/>
    <w:rsid w:val="00B62357"/>
    <w:rsid w:val="00B71359"/>
    <w:rsid w:val="00B765D5"/>
    <w:rsid w:val="00B812E0"/>
    <w:rsid w:val="00B81B76"/>
    <w:rsid w:val="00BA0904"/>
    <w:rsid w:val="00BA4A40"/>
    <w:rsid w:val="00BA4E2A"/>
    <w:rsid w:val="00BB021B"/>
    <w:rsid w:val="00BB3304"/>
    <w:rsid w:val="00BB44CE"/>
    <w:rsid w:val="00BB5878"/>
    <w:rsid w:val="00BC54D5"/>
    <w:rsid w:val="00BC613D"/>
    <w:rsid w:val="00BC69C2"/>
    <w:rsid w:val="00BC71C2"/>
    <w:rsid w:val="00BD2594"/>
    <w:rsid w:val="00BE34E3"/>
    <w:rsid w:val="00BE646C"/>
    <w:rsid w:val="00BF375F"/>
    <w:rsid w:val="00C01DF2"/>
    <w:rsid w:val="00C04E54"/>
    <w:rsid w:val="00C13CBD"/>
    <w:rsid w:val="00C3126B"/>
    <w:rsid w:val="00C37B92"/>
    <w:rsid w:val="00C43034"/>
    <w:rsid w:val="00C54187"/>
    <w:rsid w:val="00C545FB"/>
    <w:rsid w:val="00C56141"/>
    <w:rsid w:val="00C626E7"/>
    <w:rsid w:val="00C673F8"/>
    <w:rsid w:val="00C742B1"/>
    <w:rsid w:val="00C747F1"/>
    <w:rsid w:val="00C825E6"/>
    <w:rsid w:val="00C91817"/>
    <w:rsid w:val="00C93DDC"/>
    <w:rsid w:val="00CA4CCB"/>
    <w:rsid w:val="00CB1807"/>
    <w:rsid w:val="00CB6CE8"/>
    <w:rsid w:val="00CC0828"/>
    <w:rsid w:val="00CC237C"/>
    <w:rsid w:val="00CC2BB5"/>
    <w:rsid w:val="00CC3CEA"/>
    <w:rsid w:val="00CD017F"/>
    <w:rsid w:val="00CD77A5"/>
    <w:rsid w:val="00CE3375"/>
    <w:rsid w:val="00CF50F9"/>
    <w:rsid w:val="00CF64D6"/>
    <w:rsid w:val="00D04B94"/>
    <w:rsid w:val="00D10D68"/>
    <w:rsid w:val="00D10F81"/>
    <w:rsid w:val="00D13539"/>
    <w:rsid w:val="00D13E6E"/>
    <w:rsid w:val="00D2092E"/>
    <w:rsid w:val="00D210F3"/>
    <w:rsid w:val="00D247C7"/>
    <w:rsid w:val="00D25E1F"/>
    <w:rsid w:val="00D272C7"/>
    <w:rsid w:val="00D37A45"/>
    <w:rsid w:val="00D51610"/>
    <w:rsid w:val="00D51CB1"/>
    <w:rsid w:val="00D53499"/>
    <w:rsid w:val="00D636F8"/>
    <w:rsid w:val="00D75D91"/>
    <w:rsid w:val="00D92BBC"/>
    <w:rsid w:val="00D936B4"/>
    <w:rsid w:val="00DA131F"/>
    <w:rsid w:val="00DA6B2B"/>
    <w:rsid w:val="00DB3F05"/>
    <w:rsid w:val="00DB4FBE"/>
    <w:rsid w:val="00DB5544"/>
    <w:rsid w:val="00DB7B25"/>
    <w:rsid w:val="00DC018A"/>
    <w:rsid w:val="00DC3A60"/>
    <w:rsid w:val="00DC3AC8"/>
    <w:rsid w:val="00DC66D1"/>
    <w:rsid w:val="00DD19BE"/>
    <w:rsid w:val="00DD2060"/>
    <w:rsid w:val="00DD49F6"/>
    <w:rsid w:val="00DD4EC3"/>
    <w:rsid w:val="00DD5190"/>
    <w:rsid w:val="00DD7C52"/>
    <w:rsid w:val="00DE1E57"/>
    <w:rsid w:val="00DE28BD"/>
    <w:rsid w:val="00DF277A"/>
    <w:rsid w:val="00DF4F4F"/>
    <w:rsid w:val="00E03805"/>
    <w:rsid w:val="00E039CC"/>
    <w:rsid w:val="00E06AE4"/>
    <w:rsid w:val="00E1199C"/>
    <w:rsid w:val="00E1240C"/>
    <w:rsid w:val="00E14FBA"/>
    <w:rsid w:val="00E228B5"/>
    <w:rsid w:val="00E23EBB"/>
    <w:rsid w:val="00E24789"/>
    <w:rsid w:val="00E32618"/>
    <w:rsid w:val="00E35631"/>
    <w:rsid w:val="00E3667E"/>
    <w:rsid w:val="00E43C20"/>
    <w:rsid w:val="00E442CF"/>
    <w:rsid w:val="00E51056"/>
    <w:rsid w:val="00E517C4"/>
    <w:rsid w:val="00E63214"/>
    <w:rsid w:val="00E66981"/>
    <w:rsid w:val="00E7348D"/>
    <w:rsid w:val="00E9135F"/>
    <w:rsid w:val="00E929FF"/>
    <w:rsid w:val="00E97BBE"/>
    <w:rsid w:val="00EA1C5B"/>
    <w:rsid w:val="00EA2514"/>
    <w:rsid w:val="00EA5F69"/>
    <w:rsid w:val="00EA6CD8"/>
    <w:rsid w:val="00EB1F86"/>
    <w:rsid w:val="00EB2381"/>
    <w:rsid w:val="00EB4E6B"/>
    <w:rsid w:val="00EC325C"/>
    <w:rsid w:val="00EC4B13"/>
    <w:rsid w:val="00EC6217"/>
    <w:rsid w:val="00EC7D07"/>
    <w:rsid w:val="00ED4AF3"/>
    <w:rsid w:val="00EE1650"/>
    <w:rsid w:val="00EE45A0"/>
    <w:rsid w:val="00EE788B"/>
    <w:rsid w:val="00EF2E02"/>
    <w:rsid w:val="00EF49CC"/>
    <w:rsid w:val="00EF7576"/>
    <w:rsid w:val="00F05260"/>
    <w:rsid w:val="00F14958"/>
    <w:rsid w:val="00F20156"/>
    <w:rsid w:val="00F26778"/>
    <w:rsid w:val="00F30C97"/>
    <w:rsid w:val="00F30D94"/>
    <w:rsid w:val="00F33651"/>
    <w:rsid w:val="00F41C9C"/>
    <w:rsid w:val="00F52A69"/>
    <w:rsid w:val="00F52E46"/>
    <w:rsid w:val="00F53961"/>
    <w:rsid w:val="00F56150"/>
    <w:rsid w:val="00F637ED"/>
    <w:rsid w:val="00F67A8B"/>
    <w:rsid w:val="00F71886"/>
    <w:rsid w:val="00F7371E"/>
    <w:rsid w:val="00F7537C"/>
    <w:rsid w:val="00F80ECA"/>
    <w:rsid w:val="00F82EBA"/>
    <w:rsid w:val="00F8454A"/>
    <w:rsid w:val="00F8536D"/>
    <w:rsid w:val="00F8568F"/>
    <w:rsid w:val="00F85892"/>
    <w:rsid w:val="00F9129E"/>
    <w:rsid w:val="00F92358"/>
    <w:rsid w:val="00F93EA0"/>
    <w:rsid w:val="00FB165D"/>
    <w:rsid w:val="00FB1FA3"/>
    <w:rsid w:val="00FB444E"/>
    <w:rsid w:val="00FB4FF3"/>
    <w:rsid w:val="00FB657A"/>
    <w:rsid w:val="00FC00C4"/>
    <w:rsid w:val="00FC612B"/>
    <w:rsid w:val="00FD043B"/>
    <w:rsid w:val="00FD3270"/>
    <w:rsid w:val="00FD64E4"/>
    <w:rsid w:val="00FE4B50"/>
    <w:rsid w:val="00FF4A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1BC"/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a4"/>
    <w:uiPriority w:val="99"/>
    <w:rsid w:val="005301BC"/>
    <w:pPr>
      <w:tabs>
        <w:tab w:val="center" w:pos="4677"/>
        <w:tab w:val="right" w:pos="9355"/>
      </w:tabs>
      <w:ind w:firstLine="851"/>
    </w:pPr>
    <w:rPr>
      <w:sz w:val="28"/>
      <w:lang/>
    </w:rPr>
  </w:style>
  <w:style w:type="paragraph" w:styleId="3">
    <w:name w:val="Body Text 3"/>
    <w:basedOn w:val="a"/>
    <w:rsid w:val="005301BC"/>
    <w:pPr>
      <w:jc w:val="center"/>
    </w:pPr>
    <w:rPr>
      <w:b/>
    </w:rPr>
  </w:style>
  <w:style w:type="paragraph" w:styleId="a5">
    <w:name w:val="Balloon Text"/>
    <w:basedOn w:val="a"/>
    <w:semiHidden/>
    <w:rsid w:val="00476E7C"/>
    <w:rPr>
      <w:rFonts w:ascii="Tahoma" w:hAnsi="Tahoma" w:cs="Tahoma"/>
      <w:sz w:val="16"/>
      <w:szCs w:val="16"/>
    </w:rPr>
  </w:style>
  <w:style w:type="character" w:styleId="a6">
    <w:name w:val="Hyperlink"/>
    <w:rsid w:val="0015273A"/>
    <w:rPr>
      <w:color w:val="0000FF"/>
      <w:u w:val="single"/>
    </w:rPr>
  </w:style>
  <w:style w:type="paragraph" w:styleId="a7">
    <w:name w:val="footer"/>
    <w:basedOn w:val="a"/>
    <w:rsid w:val="0015273A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15273A"/>
  </w:style>
  <w:style w:type="character" w:customStyle="1" w:styleId="a4">
    <w:name w:val="Верхний колонтитул Знак"/>
    <w:link w:val="a3"/>
    <w:uiPriority w:val="99"/>
    <w:rsid w:val="00C626E7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296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13" Type="http://schemas.openxmlformats.org/officeDocument/2006/relationships/chart" Target="charts/chart7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chart" Target="charts/chart6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hart" Target="charts/chart5.xm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chart" Target="charts/chart4.xml"/><Relationship Id="rId4" Type="http://schemas.openxmlformats.org/officeDocument/2006/relationships/webSettings" Target="webSettings.xml"/><Relationship Id="rId9" Type="http://schemas.openxmlformats.org/officeDocument/2006/relationships/chart" Target="charts/chart3.xml"/><Relationship Id="rId14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2.xlsx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3.xlsx"/><Relationship Id="rId1" Type="http://schemas.openxmlformats.org/officeDocument/2006/relationships/themeOverride" Target="../theme/themeOverride3.xml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4.xlsx"/><Relationship Id="rId1" Type="http://schemas.openxmlformats.org/officeDocument/2006/relationships/themeOverride" Target="../theme/themeOverride4.xml"/></Relationships>
</file>

<file path=word/charts/_rels/chart5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5.xlsx"/><Relationship Id="rId1" Type="http://schemas.openxmlformats.org/officeDocument/2006/relationships/themeOverride" Target="../theme/themeOverride5.xml"/></Relationships>
</file>

<file path=word/charts/_rels/chart6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6.xlsx"/><Relationship Id="rId1" Type="http://schemas.openxmlformats.org/officeDocument/2006/relationships/themeOverride" Target="../theme/themeOverride6.xml"/></Relationships>
</file>

<file path=word/charts/_rels/chart7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7.xlsx"/><Relationship Id="rId1" Type="http://schemas.openxmlformats.org/officeDocument/2006/relationships/themeOverride" Target="../theme/themeOverride7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view3D>
      <c:depthPercent val="100"/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общая выносливость</c:v>
                </c:pt>
              </c:strCache>
            </c:strRef>
          </c:tx>
          <c:dLbls>
            <c:dLbl>
              <c:idx val="0"/>
              <c:layout>
                <c:manualLayout>
                  <c:x val="1.1574074074074073E-2"/>
                  <c:y val="-3.968253968253968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showVal val="1"/>
            </c:dLbl>
            <c:showVal val="1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Лист1!$B$2</c:f>
              <c:numCache>
                <c:formatCode>General</c:formatCode>
                <c:ptCount val="1"/>
                <c:pt idx="0">
                  <c:v>28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быстрота</c:v>
                </c:pt>
              </c:strCache>
            </c:strRef>
          </c:tx>
          <c:dLbls>
            <c:dLbl>
              <c:idx val="0"/>
              <c:layout>
                <c:manualLayout>
                  <c:x val="1.3888888888888938E-2"/>
                  <c:y val="-4.3650793650793669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showVal val="1"/>
            </c:dLbl>
            <c:showVal val="1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Лист1!$C$2</c:f>
              <c:numCache>
                <c:formatCode>General</c:formatCode>
                <c:ptCount val="1"/>
                <c:pt idx="0">
                  <c:v>44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скоростно-силовая выносливость</c:v>
                </c:pt>
              </c:strCache>
            </c:strRef>
          </c:tx>
          <c:dLbls>
            <c:dLbl>
              <c:idx val="0"/>
              <c:layout>
                <c:manualLayout>
                  <c:x val="2.3148148148148147E-2"/>
                  <c:y val="-4.7619047619047616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showVal val="1"/>
            </c:dLbl>
            <c:showVal val="1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Лист1!$D$2</c:f>
              <c:numCache>
                <c:formatCode>General</c:formatCode>
                <c:ptCount val="1"/>
                <c:pt idx="0">
                  <c:v>16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динамическая сила</c:v>
                </c:pt>
              </c:strCache>
            </c:strRef>
          </c:tx>
          <c:spPr>
            <a:solidFill>
              <a:srgbClr val="FFC000"/>
            </a:solidFill>
          </c:spPr>
          <c:dLbls>
            <c:dLbl>
              <c:idx val="0"/>
              <c:layout>
                <c:manualLayout>
                  <c:x val="1.8518518518518524E-2"/>
                  <c:y val="-3.968253968253968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showVal val="1"/>
            </c:dLbl>
            <c:showVal val="1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Лист1!$E$2</c:f>
              <c:numCache>
                <c:formatCode>General</c:formatCode>
                <c:ptCount val="1"/>
                <c:pt idx="0">
                  <c:v>34</c:v>
                </c:pt>
              </c:numCache>
            </c:numRef>
          </c:val>
        </c:ser>
        <c:shape val="cylinder"/>
        <c:axId val="121638912"/>
        <c:axId val="121640448"/>
        <c:axId val="0"/>
      </c:bar3DChart>
      <c:catAx>
        <c:axId val="121638912"/>
        <c:scaling>
          <c:orientation val="minMax"/>
        </c:scaling>
        <c:axPos val="b"/>
        <c:numFmt formatCode="General" sourceLinked="1"/>
        <c:tickLblPos val="nextTo"/>
        <c:crossAx val="121640448"/>
        <c:crosses val="autoZero"/>
        <c:auto val="1"/>
        <c:lblAlgn val="ctr"/>
        <c:lblOffset val="100"/>
      </c:catAx>
      <c:valAx>
        <c:axId val="121640448"/>
        <c:scaling>
          <c:orientation val="minMax"/>
          <c:max val="100"/>
        </c:scaling>
        <c:axPos val="l"/>
        <c:majorGridlines/>
        <c:numFmt formatCode="General" sourceLinked="1"/>
        <c:tickLblPos val="nextTo"/>
        <c:crossAx val="121638912"/>
        <c:crosses val="autoZero"/>
        <c:crossBetween val="between"/>
        <c:majorUnit val="20"/>
        <c:minorUnit val="10"/>
      </c:valAx>
      <c:spPr>
        <a:noFill/>
        <a:ln w="25378">
          <a:noFill/>
        </a:ln>
      </c:spPr>
    </c:plotArea>
    <c:legend>
      <c:legendPos val="r"/>
    </c:legend>
    <c:plotVisOnly val="1"/>
    <c:dispBlanksAs val="gap"/>
  </c:chart>
  <c:externalData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view3D>
      <c:depthPercent val="100"/>
      <c:rAngAx val="1"/>
    </c:view3D>
    <c:plotArea>
      <c:layout>
        <c:manualLayout>
          <c:layoutTarget val="inner"/>
          <c:xMode val="edge"/>
          <c:yMode val="edge"/>
          <c:x val="9.3196850393700847E-2"/>
          <c:y val="2.8252405949256338E-2"/>
          <c:w val="0.53734623797025349"/>
          <c:h val="0.89719889180519119"/>
        </c:manualLayout>
      </c:layout>
      <c:bar3DChart>
        <c:barDir val="col"/>
        <c:grouping val="clustered"/>
        <c:ser>
          <c:idx val="0"/>
          <c:order val="0"/>
          <c:tx>
            <c:v>высокий уровень развития </c:v>
          </c:tx>
          <c:dLbls>
            <c:dLbl>
              <c:idx val="0"/>
              <c:layout>
                <c:manualLayout>
                  <c:x val="8.3333333333333367E-3"/>
                  <c:y val="-3.7037037037037049E-2"/>
                </c:manualLayout>
              </c:layout>
              <c:showVal val="1"/>
            </c:dLbl>
            <c:txPr>
              <a:bodyPr/>
              <a:lstStyle/>
              <a:p>
                <a:pPr>
                  <a:defRPr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val>
            <c:numRef>
              <c:f>Лист1!$I$35</c:f>
              <c:numCache>
                <c:formatCode>0.0</c:formatCode>
                <c:ptCount val="1"/>
                <c:pt idx="0">
                  <c:v>9.8665538017228531</c:v>
                </c:pt>
              </c:numCache>
            </c:numRef>
          </c:val>
        </c:ser>
        <c:ser>
          <c:idx val="1"/>
          <c:order val="1"/>
          <c:tx>
            <c:v>нормальный уровень развития </c:v>
          </c:tx>
          <c:dLbls>
            <c:dLbl>
              <c:idx val="0"/>
              <c:layout>
                <c:manualLayout>
                  <c:x val="1.3888888888888897E-2"/>
                  <c:y val="-4.1666666666666664E-2"/>
                </c:manualLayout>
              </c:layout>
              <c:showVal val="1"/>
            </c:dLbl>
            <c:txPr>
              <a:bodyPr/>
              <a:lstStyle/>
              <a:p>
                <a:pPr>
                  <a:defRPr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val>
            <c:numRef>
              <c:f>Лист1!$M$35</c:f>
              <c:numCache>
                <c:formatCode>0.0</c:formatCode>
                <c:ptCount val="1"/>
                <c:pt idx="0">
                  <c:v>69.202808345366719</c:v>
                </c:pt>
              </c:numCache>
            </c:numRef>
          </c:val>
        </c:ser>
        <c:ser>
          <c:idx val="2"/>
          <c:order val="2"/>
          <c:tx>
            <c:v>низкий уровень развития </c:v>
          </c:tx>
          <c:dLbls>
            <c:dLbl>
              <c:idx val="0"/>
              <c:layout>
                <c:manualLayout>
                  <c:x val="2.500000000000005E-2"/>
                  <c:y val="-3.2407407407407419E-2"/>
                </c:manualLayout>
              </c:layout>
              <c:showVal val="1"/>
            </c:dLbl>
            <c:txPr>
              <a:bodyPr/>
              <a:lstStyle/>
              <a:p>
                <a:pPr>
                  <a:defRPr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val>
            <c:numRef>
              <c:f>Лист1!$Q$35</c:f>
              <c:numCache>
                <c:formatCode>0.0</c:formatCode>
                <c:ptCount val="1"/>
                <c:pt idx="0">
                  <c:v>20.930637852910422</c:v>
                </c:pt>
              </c:numCache>
            </c:numRef>
          </c:val>
        </c:ser>
        <c:shape val="box"/>
        <c:axId val="121700352"/>
        <c:axId val="121701888"/>
        <c:axId val="0"/>
      </c:bar3DChart>
      <c:catAx>
        <c:axId val="121700352"/>
        <c:scaling>
          <c:orientation val="minMax"/>
        </c:scaling>
        <c:delete val="1"/>
        <c:axPos val="b"/>
        <c:tickLblPos val="nextTo"/>
        <c:crossAx val="121701888"/>
        <c:crosses val="autoZero"/>
        <c:auto val="1"/>
        <c:lblAlgn val="ctr"/>
        <c:lblOffset val="100"/>
      </c:catAx>
      <c:valAx>
        <c:axId val="121701888"/>
        <c:scaling>
          <c:orientation val="minMax"/>
          <c:max val="100"/>
          <c:min val="0"/>
        </c:scaling>
        <c:axPos val="l"/>
        <c:majorGridlines/>
        <c:numFmt formatCode="0.0" sourceLinked="1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21700352"/>
        <c:crosses val="autoZero"/>
        <c:crossBetween val="between"/>
        <c:majorUnit val="10"/>
        <c:minorUnit val="2"/>
      </c:valAx>
      <c:spPr>
        <a:noFill/>
        <a:ln w="25385">
          <a:noFill/>
        </a:ln>
      </c:spPr>
    </c:plotArea>
    <c:legend>
      <c:legendPos val="r"/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</c:chart>
  <c:externalData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plotArea>
      <c:layout/>
      <c:barChart>
        <c:barDir val="col"/>
        <c:grouping val="clustered"/>
        <c:ser>
          <c:idx val="0"/>
          <c:order val="0"/>
          <c:tx>
            <c:v>городские девочки</c:v>
          </c:tx>
          <c:dLbls>
            <c:dLbl>
              <c:idx val="0"/>
              <c:layout>
                <c:manualLayout>
                  <c:x val="4.9157404428556793E-3"/>
                  <c:y val="-3.2407407407407419E-2"/>
                </c:manualLayout>
              </c:layout>
              <c:dLblPos val="outEnd"/>
              <c:showVal val="1"/>
            </c:dLbl>
            <c:txPr>
              <a:bodyPr/>
              <a:lstStyle/>
              <a:p>
                <a:pPr>
                  <a:defRPr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val>
            <c:numRef>
              <c:f>Лист1!$C$71</c:f>
              <c:numCache>
                <c:formatCode>0.0</c:formatCode>
                <c:ptCount val="1"/>
                <c:pt idx="0">
                  <c:v>14.954150011756409</c:v>
                </c:pt>
              </c:numCache>
            </c:numRef>
          </c:val>
        </c:ser>
        <c:ser>
          <c:idx val="1"/>
          <c:order val="1"/>
          <c:tx>
            <c:v>сельские девочки</c:v>
          </c:tx>
          <c:dLbls>
            <c:dLbl>
              <c:idx val="0"/>
              <c:layout>
                <c:manualLayout>
                  <c:x val="1.6666666666666673E-2"/>
                  <c:y val="-3.7037037037037056E-2"/>
                </c:manualLayout>
              </c:layout>
              <c:dLblPos val="outEnd"/>
              <c:showVal val="1"/>
            </c:dLbl>
            <c:txPr>
              <a:bodyPr/>
              <a:lstStyle/>
              <a:p>
                <a:pPr>
                  <a:defRPr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val>
            <c:numRef>
              <c:f>Лист1!$I$71</c:f>
              <c:numCache>
                <c:formatCode>0.0</c:formatCode>
                <c:ptCount val="1"/>
                <c:pt idx="0">
                  <c:v>16.352307174132697</c:v>
                </c:pt>
              </c:numCache>
            </c:numRef>
          </c:val>
        </c:ser>
        <c:ser>
          <c:idx val="2"/>
          <c:order val="2"/>
          <c:tx>
            <c:v>городские мальчики</c:v>
          </c:tx>
          <c:dLbls>
            <c:dLbl>
              <c:idx val="0"/>
              <c:layout>
                <c:manualLayout>
                  <c:x val="1.1431035605580743E-2"/>
                  <c:y val="-9.2592592592592657E-3"/>
                </c:manualLayout>
              </c:layout>
              <c:dLblPos val="outEnd"/>
              <c:showVal val="1"/>
            </c:dLbl>
            <c:txPr>
              <a:bodyPr/>
              <a:lstStyle/>
              <a:p>
                <a:pPr>
                  <a:defRPr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val>
            <c:numRef>
              <c:f>Лист1!$F$71</c:f>
              <c:numCache>
                <c:formatCode>0.0</c:formatCode>
                <c:ptCount val="1"/>
                <c:pt idx="0">
                  <c:v>8.8055797733217123</c:v>
                </c:pt>
              </c:numCache>
            </c:numRef>
          </c:val>
        </c:ser>
        <c:ser>
          <c:idx val="3"/>
          <c:order val="3"/>
          <c:tx>
            <c:v>сельские мальчики</c:v>
          </c:tx>
          <c:dLbls>
            <c:dLbl>
              <c:idx val="0"/>
              <c:layout>
                <c:manualLayout>
                  <c:x val="-5.0167187371566724E-3"/>
                  <c:y val="-4.6296296296296315E-2"/>
                </c:manualLayout>
              </c:layout>
              <c:dLblPos val="outEnd"/>
              <c:showVal val="1"/>
            </c:dLbl>
            <c:txPr>
              <a:bodyPr/>
              <a:lstStyle/>
              <a:p>
                <a:pPr>
                  <a:defRPr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val>
            <c:numRef>
              <c:f>Лист1!$L$71</c:f>
              <c:numCache>
                <c:formatCode>0.0</c:formatCode>
                <c:ptCount val="1"/>
                <c:pt idx="0">
                  <c:v>11.125020410384803</c:v>
                </c:pt>
              </c:numCache>
            </c:numRef>
          </c:val>
        </c:ser>
        <c:axId val="121873152"/>
        <c:axId val="121874688"/>
      </c:barChart>
      <c:catAx>
        <c:axId val="121873152"/>
        <c:scaling>
          <c:orientation val="minMax"/>
        </c:scaling>
        <c:delete val="1"/>
        <c:axPos val="b"/>
        <c:tickLblPos val="nextTo"/>
        <c:crossAx val="121874688"/>
        <c:crosses val="autoZero"/>
        <c:auto val="1"/>
        <c:lblAlgn val="ctr"/>
        <c:lblOffset val="100"/>
      </c:catAx>
      <c:valAx>
        <c:axId val="121874688"/>
        <c:scaling>
          <c:orientation val="minMax"/>
          <c:max val="100"/>
        </c:scaling>
        <c:axPos val="l"/>
        <c:majorGridlines/>
        <c:numFmt formatCode="0.0" sourceLinked="1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21873152"/>
        <c:crosses val="autoZero"/>
        <c:crossBetween val="between"/>
      </c:valAx>
    </c:plotArea>
    <c:legend>
      <c:legendPos val="b"/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</c:chart>
  <c:externalData r:id="rId2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plotArea>
      <c:layout/>
      <c:barChart>
        <c:barDir val="col"/>
        <c:grouping val="clustered"/>
        <c:ser>
          <c:idx val="0"/>
          <c:order val="0"/>
          <c:tx>
            <c:v>городские девочки</c:v>
          </c:tx>
          <c:dLbls>
            <c:dLbl>
              <c:idx val="0"/>
              <c:layout>
                <c:manualLayout>
                  <c:x val="1.1111027098037492E-2"/>
                  <c:y val="-3.2407771945173539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outEnd"/>
              <c:showVal val="1"/>
            </c:dLbl>
            <c:showVal val="1"/>
          </c:dLbls>
          <c:val>
            <c:numRef>
              <c:f>Лист1!$C$72</c:f>
              <c:numCache>
                <c:formatCode>0.0</c:formatCode>
                <c:ptCount val="1"/>
                <c:pt idx="0">
                  <c:v>76.670585469080649</c:v>
                </c:pt>
              </c:numCache>
            </c:numRef>
          </c:val>
        </c:ser>
        <c:ser>
          <c:idx val="1"/>
          <c:order val="1"/>
          <c:tx>
            <c:v>сельские девочки</c:v>
          </c:tx>
          <c:dLbls>
            <c:dLbl>
              <c:idx val="0"/>
              <c:layout>
                <c:manualLayout>
                  <c:x val="1.6666666666666673E-2"/>
                  <c:y val="-3.7037037037037056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outEnd"/>
              <c:showVal val="1"/>
            </c:dLbl>
            <c:showVal val="1"/>
          </c:dLbls>
          <c:val>
            <c:numRef>
              <c:f>Лист1!$I$72</c:f>
              <c:numCache>
                <c:formatCode>0.0</c:formatCode>
                <c:ptCount val="1"/>
                <c:pt idx="0">
                  <c:v>73.53205344111376</c:v>
                </c:pt>
              </c:numCache>
            </c:numRef>
          </c:val>
        </c:ser>
        <c:ser>
          <c:idx val="2"/>
          <c:order val="2"/>
          <c:tx>
            <c:v>городские мальчики</c:v>
          </c:tx>
          <c:dLbls>
            <c:dLbl>
              <c:idx val="0"/>
              <c:layout>
                <c:manualLayout>
                  <c:x val="8.3333493353099052E-3"/>
                  <c:y val="-5.0925925925925923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outEnd"/>
              <c:showVal val="1"/>
            </c:dLbl>
            <c:showVal val="1"/>
          </c:dLbls>
          <c:val>
            <c:numRef>
              <c:f>Лист1!$F$72</c:f>
              <c:numCache>
                <c:formatCode>0.0</c:formatCode>
                <c:ptCount val="1"/>
                <c:pt idx="0">
                  <c:v>68.343045932180033</c:v>
                </c:pt>
              </c:numCache>
            </c:numRef>
          </c:val>
        </c:ser>
        <c:ser>
          <c:idx val="3"/>
          <c:order val="3"/>
          <c:tx>
            <c:v>сельские мальчики</c:v>
          </c:tx>
          <c:dLbls>
            <c:dLbl>
              <c:idx val="0"/>
              <c:layout>
                <c:manualLayout>
                  <c:x val="1.1785679180251385E-3"/>
                  <c:y val="-3.7037401574803175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outEnd"/>
              <c:showVal val="1"/>
            </c:dLbl>
            <c:showVal val="1"/>
          </c:dLbls>
          <c:val>
            <c:numRef>
              <c:f>Лист1!$L$72</c:f>
              <c:numCache>
                <c:formatCode>0.0</c:formatCode>
                <c:ptCount val="1"/>
                <c:pt idx="0">
                  <c:v>70.222609263593313</c:v>
                </c:pt>
              </c:numCache>
            </c:numRef>
          </c:val>
        </c:ser>
        <c:axId val="122104832"/>
        <c:axId val="122110720"/>
      </c:barChart>
      <c:catAx>
        <c:axId val="122104832"/>
        <c:scaling>
          <c:orientation val="minMax"/>
        </c:scaling>
        <c:delete val="1"/>
        <c:axPos val="b"/>
        <c:tickLblPos val="nextTo"/>
        <c:crossAx val="122110720"/>
        <c:crosses val="autoZero"/>
        <c:auto val="1"/>
        <c:lblAlgn val="ctr"/>
        <c:lblOffset val="100"/>
      </c:catAx>
      <c:valAx>
        <c:axId val="122110720"/>
        <c:scaling>
          <c:orientation val="minMax"/>
          <c:max val="100"/>
        </c:scaling>
        <c:axPos val="l"/>
        <c:majorGridlines/>
        <c:numFmt formatCode="0.0" sourceLinked="1"/>
        <c:tickLblPos val="nextTo"/>
        <c:crossAx val="122104832"/>
        <c:crosses val="autoZero"/>
        <c:crossBetween val="between"/>
      </c:valAx>
    </c:plotArea>
    <c:legend>
      <c:legendPos val="b"/>
    </c:legend>
    <c:plotVisOnly val="1"/>
    <c:dispBlanksAs val="gap"/>
  </c:chart>
  <c:externalData r:id="rId2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plotArea>
      <c:layout/>
      <c:barChart>
        <c:barDir val="col"/>
        <c:grouping val="clustered"/>
        <c:ser>
          <c:idx val="0"/>
          <c:order val="0"/>
          <c:tx>
            <c:v>городские девочки</c:v>
          </c:tx>
          <c:dLbls>
            <c:dLbl>
              <c:idx val="0"/>
              <c:layout>
                <c:manualLayout>
                  <c:x val="1.1111027098037492E-2"/>
                  <c:y val="-3.2407771945173539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outEnd"/>
              <c:showVal val="1"/>
            </c:dLbl>
            <c:showVal val="1"/>
          </c:dLbls>
          <c:val>
            <c:numRef>
              <c:f>Лист1!$C$73</c:f>
              <c:numCache>
                <c:formatCode>0.0</c:formatCode>
                <c:ptCount val="1"/>
                <c:pt idx="0">
                  <c:v>8.375264519162954</c:v>
                </c:pt>
              </c:numCache>
            </c:numRef>
          </c:val>
        </c:ser>
        <c:ser>
          <c:idx val="1"/>
          <c:order val="1"/>
          <c:tx>
            <c:v>сельские девочки</c:v>
          </c:tx>
          <c:dLbls>
            <c:dLbl>
              <c:idx val="0"/>
              <c:layout>
                <c:manualLayout>
                  <c:x val="1.6666666666666673E-2"/>
                  <c:y val="-3.7037037037037056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outEnd"/>
              <c:showVal val="1"/>
            </c:dLbl>
            <c:showVal val="1"/>
          </c:dLbls>
          <c:val>
            <c:numRef>
              <c:f>Лист1!$I$73</c:f>
              <c:numCache>
                <c:formatCode>0.0</c:formatCode>
                <c:ptCount val="1"/>
                <c:pt idx="0">
                  <c:v>10.115639384753564</c:v>
                </c:pt>
              </c:numCache>
            </c:numRef>
          </c:val>
        </c:ser>
        <c:ser>
          <c:idx val="2"/>
          <c:order val="2"/>
          <c:tx>
            <c:v>городские мальчики</c:v>
          </c:tx>
          <c:dLbls>
            <c:dLbl>
              <c:idx val="0"/>
              <c:layout>
                <c:manualLayout>
                  <c:x val="8.3333333333333367E-3"/>
                  <c:y val="-3.7037037037037049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outEnd"/>
              <c:showVal val="1"/>
            </c:dLbl>
            <c:showVal val="1"/>
          </c:dLbls>
          <c:val>
            <c:numRef>
              <c:f>Лист1!$F$73</c:f>
              <c:numCache>
                <c:formatCode>0.0</c:formatCode>
                <c:ptCount val="1"/>
                <c:pt idx="0">
                  <c:v>22.851374294498235</c:v>
                </c:pt>
              </c:numCache>
            </c:numRef>
          </c:val>
        </c:ser>
        <c:ser>
          <c:idx val="3"/>
          <c:order val="3"/>
          <c:tx>
            <c:v>сельские мальчики</c:v>
          </c:tx>
          <c:dLbls>
            <c:dLbl>
              <c:idx val="0"/>
              <c:layout>
                <c:manualLayout>
                  <c:x val="1.1785679180251385E-3"/>
                  <c:y val="-3.7037401574803175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outEnd"/>
              <c:showVal val="1"/>
            </c:dLbl>
            <c:showVal val="1"/>
          </c:dLbls>
          <c:val>
            <c:numRef>
              <c:f>Лист1!$L$73</c:f>
              <c:numCache>
                <c:formatCode>0.0</c:formatCode>
                <c:ptCount val="1"/>
                <c:pt idx="0">
                  <c:v>18.652370326021881</c:v>
                </c:pt>
              </c:numCache>
            </c:numRef>
          </c:val>
        </c:ser>
        <c:axId val="121959936"/>
        <c:axId val="121961472"/>
      </c:barChart>
      <c:catAx>
        <c:axId val="121959936"/>
        <c:scaling>
          <c:orientation val="minMax"/>
        </c:scaling>
        <c:delete val="1"/>
        <c:axPos val="b"/>
        <c:tickLblPos val="nextTo"/>
        <c:crossAx val="121961472"/>
        <c:crosses val="autoZero"/>
        <c:auto val="1"/>
        <c:lblAlgn val="ctr"/>
        <c:lblOffset val="100"/>
      </c:catAx>
      <c:valAx>
        <c:axId val="121961472"/>
        <c:scaling>
          <c:orientation val="minMax"/>
          <c:max val="100"/>
        </c:scaling>
        <c:axPos val="l"/>
        <c:majorGridlines/>
        <c:numFmt formatCode="0.0" sourceLinked="1"/>
        <c:tickLblPos val="nextTo"/>
        <c:crossAx val="121959936"/>
        <c:crosses val="autoZero"/>
        <c:crossBetween val="between"/>
      </c:valAx>
    </c:plotArea>
    <c:legend>
      <c:legendPos val="b"/>
    </c:legend>
    <c:plotVisOnly val="1"/>
    <c:dispBlanksAs val="gap"/>
  </c:chart>
  <c:externalData r:id="rId2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view3D>
      <c:depthPercent val="100"/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общая выносливость</c:v>
                </c:pt>
              </c:strCache>
            </c:strRef>
          </c:tx>
          <c:dLbls>
            <c:dLbl>
              <c:idx val="0"/>
              <c:layout>
                <c:manualLayout>
                  <c:x val="1.1574074074074073E-2"/>
                  <c:y val="-3.968253968253968E-2"/>
                </c:manualLayout>
              </c:layout>
              <c:showVal val="1"/>
            </c:dLbl>
            <c:txPr>
              <a:bodyPr/>
              <a:lstStyle/>
              <a:p>
                <a:pPr>
                  <a:defRPr sz="839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Val val="1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Лист1!$B$2</c:f>
              <c:numCache>
                <c:formatCode>General</c:formatCode>
                <c:ptCount val="1"/>
                <c:pt idx="0">
                  <c:v>27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быстрота</c:v>
                </c:pt>
              </c:strCache>
            </c:strRef>
          </c:tx>
          <c:dLbls>
            <c:dLbl>
              <c:idx val="0"/>
              <c:layout>
                <c:manualLayout>
                  <c:x val="1.3888888888888938E-2"/>
                  <c:y val="-4.3650793650793669E-2"/>
                </c:manualLayout>
              </c:layout>
              <c:showVal val="1"/>
            </c:dLbl>
            <c:txPr>
              <a:bodyPr/>
              <a:lstStyle/>
              <a:p>
                <a:pPr>
                  <a:defRPr sz="839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Val val="1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Лист1!$C$2</c:f>
              <c:numCache>
                <c:formatCode>General</c:formatCode>
                <c:ptCount val="1"/>
                <c:pt idx="0">
                  <c:v>43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силовая выносливость</c:v>
                </c:pt>
              </c:strCache>
            </c:strRef>
          </c:tx>
          <c:dLbls>
            <c:dLbl>
              <c:idx val="0"/>
              <c:layout>
                <c:manualLayout>
                  <c:x val="2.3148148148148147E-2"/>
                  <c:y val="-4.7619047619047616E-2"/>
                </c:manualLayout>
              </c:layout>
              <c:showVal val="1"/>
            </c:dLbl>
            <c:txPr>
              <a:bodyPr/>
              <a:lstStyle/>
              <a:p>
                <a:pPr>
                  <a:defRPr sz="839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Val val="1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Лист1!$D$2</c:f>
              <c:numCache>
                <c:formatCode>General</c:formatCode>
                <c:ptCount val="1"/>
                <c:pt idx="0">
                  <c:v>52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динамическая сила</c:v>
                </c:pt>
              </c:strCache>
            </c:strRef>
          </c:tx>
          <c:spPr>
            <a:solidFill>
              <a:srgbClr val="FFC000"/>
            </a:solidFill>
          </c:spPr>
          <c:dLbls>
            <c:dLbl>
              <c:idx val="0"/>
              <c:layout>
                <c:manualLayout>
                  <c:x val="1.8518518518518524E-2"/>
                  <c:y val="-3.968253968253968E-2"/>
                </c:manualLayout>
              </c:layout>
              <c:showVal val="1"/>
            </c:dLbl>
            <c:txPr>
              <a:bodyPr/>
              <a:lstStyle/>
              <a:p>
                <a:pPr>
                  <a:defRPr sz="839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Val val="1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Лист1!$E$2</c:f>
              <c:numCache>
                <c:formatCode>General</c:formatCode>
                <c:ptCount val="1"/>
                <c:pt idx="0">
                  <c:v>34</c:v>
                </c:pt>
              </c:numCache>
            </c:numRef>
          </c:val>
        </c:ser>
        <c:shape val="cylinder"/>
        <c:axId val="122030720"/>
        <c:axId val="124453248"/>
        <c:axId val="0"/>
      </c:bar3DChart>
      <c:catAx>
        <c:axId val="122030720"/>
        <c:scaling>
          <c:orientation val="minMax"/>
        </c:scaling>
        <c:axPos val="b"/>
        <c:numFmt formatCode="General" sourceLinked="1"/>
        <c:tickLblPos val="nextTo"/>
        <c:txPr>
          <a:bodyPr rot="0" vert="horz"/>
          <a:lstStyle/>
          <a:p>
            <a:pPr>
              <a:defRPr sz="839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24453248"/>
        <c:crosses val="autoZero"/>
        <c:auto val="1"/>
        <c:lblAlgn val="ctr"/>
        <c:lblOffset val="100"/>
      </c:catAx>
      <c:valAx>
        <c:axId val="124453248"/>
        <c:scaling>
          <c:orientation val="minMax"/>
          <c:max val="100"/>
        </c:scaling>
        <c:axPos val="l"/>
        <c:majorGridlines/>
        <c:numFmt formatCode="General" sourceLinked="1"/>
        <c:tickLblPos val="nextTo"/>
        <c:txPr>
          <a:bodyPr rot="0" vert="horz"/>
          <a:lstStyle/>
          <a:p>
            <a:pPr>
              <a:defRPr sz="839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22030720"/>
        <c:crosses val="autoZero"/>
        <c:crossBetween val="between"/>
        <c:majorUnit val="20"/>
        <c:minorUnit val="10"/>
      </c:valAx>
      <c:spPr>
        <a:noFill/>
        <a:ln w="21299">
          <a:noFill/>
        </a:ln>
      </c:spPr>
    </c:plotArea>
    <c:legend>
      <c:legendPos val="r"/>
      <c:txPr>
        <a:bodyPr/>
        <a:lstStyle/>
        <a:p>
          <a:pPr>
            <a:defRPr sz="771" b="0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gap"/>
  </c:chart>
  <c:txPr>
    <a:bodyPr/>
    <a:lstStyle/>
    <a:p>
      <a:pPr>
        <a:defRPr sz="839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2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view3D>
      <c:depthPercent val="100"/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общая выносливость</c:v>
                </c:pt>
              </c:strCache>
            </c:strRef>
          </c:tx>
          <c:dLbls>
            <c:dLbl>
              <c:idx val="0"/>
              <c:layout>
                <c:manualLayout>
                  <c:x val="1.1574074074074075E-2"/>
                  <c:y val="-3.9682539682539694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showVal val="1"/>
            </c:dLbl>
            <c:showVal val="1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Лист1!$B$2</c:f>
              <c:numCache>
                <c:formatCode>General</c:formatCode>
                <c:ptCount val="1"/>
                <c:pt idx="0">
                  <c:v>28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быстрота</c:v>
                </c:pt>
              </c:strCache>
            </c:strRef>
          </c:tx>
          <c:dLbls>
            <c:dLbl>
              <c:idx val="0"/>
              <c:layout>
                <c:manualLayout>
                  <c:x val="1.3888888888888938E-2"/>
                  <c:y val="-4.3650793650793669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showVal val="1"/>
            </c:dLbl>
            <c:showVal val="1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Лист1!$C$2</c:f>
              <c:numCache>
                <c:formatCode>General</c:formatCode>
                <c:ptCount val="1"/>
                <c:pt idx="0">
                  <c:v>44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скоростно-силовая выносливость</c:v>
                </c:pt>
              </c:strCache>
            </c:strRef>
          </c:tx>
          <c:dLbls>
            <c:dLbl>
              <c:idx val="0"/>
              <c:layout>
                <c:manualLayout>
                  <c:x val="2.3148148148148147E-2"/>
                  <c:y val="-4.7619047619047616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showVal val="1"/>
            </c:dLbl>
            <c:showVal val="1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Лист1!$D$2</c:f>
              <c:numCache>
                <c:formatCode>General</c:formatCode>
                <c:ptCount val="1"/>
                <c:pt idx="0">
                  <c:v>16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динамическая сила</c:v>
                </c:pt>
              </c:strCache>
            </c:strRef>
          </c:tx>
          <c:spPr>
            <a:solidFill>
              <a:srgbClr val="FFC000"/>
            </a:solidFill>
          </c:spPr>
          <c:dLbls>
            <c:dLbl>
              <c:idx val="0"/>
              <c:layout>
                <c:manualLayout>
                  <c:x val="1.8518518518518524E-2"/>
                  <c:y val="-3.9682539682539694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showVal val="1"/>
            </c:dLbl>
            <c:showVal val="1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Лист1!$E$2</c:f>
              <c:numCache>
                <c:formatCode>General</c:formatCode>
                <c:ptCount val="1"/>
                <c:pt idx="0">
                  <c:v>34</c:v>
                </c:pt>
              </c:numCache>
            </c:numRef>
          </c:val>
        </c:ser>
        <c:shape val="cylinder"/>
        <c:axId val="124528128"/>
        <c:axId val="124529664"/>
        <c:axId val="0"/>
      </c:bar3DChart>
      <c:catAx>
        <c:axId val="124528128"/>
        <c:scaling>
          <c:orientation val="minMax"/>
        </c:scaling>
        <c:axPos val="b"/>
        <c:numFmt formatCode="General" sourceLinked="1"/>
        <c:tickLblPos val="nextTo"/>
        <c:crossAx val="124529664"/>
        <c:crosses val="autoZero"/>
        <c:auto val="1"/>
        <c:lblAlgn val="ctr"/>
        <c:lblOffset val="100"/>
      </c:catAx>
      <c:valAx>
        <c:axId val="124529664"/>
        <c:scaling>
          <c:orientation val="minMax"/>
          <c:max val="100"/>
        </c:scaling>
        <c:axPos val="l"/>
        <c:majorGridlines/>
        <c:numFmt formatCode="General" sourceLinked="1"/>
        <c:tickLblPos val="nextTo"/>
        <c:crossAx val="124528128"/>
        <c:crosses val="autoZero"/>
        <c:crossBetween val="between"/>
        <c:majorUnit val="20"/>
        <c:minorUnit val="10"/>
      </c:valAx>
      <c:spPr>
        <a:noFill/>
        <a:ln w="20512">
          <a:noFill/>
        </a:ln>
      </c:spPr>
    </c:plotArea>
    <c:legend>
      <c:legendPos val="r"/>
    </c:legend>
    <c:plotVisOnly val="1"/>
    <c:dispBlanksAs val="gap"/>
  </c:chart>
  <c:externalData r:id="rId2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5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6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7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152EB8-FF51-485B-B347-29658B6CB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852</Words>
  <Characters>4858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Home</Company>
  <LinksUpToDate>false</LinksUpToDate>
  <CharactersWithSpaces>5699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KochegarovES</cp:lastModifiedBy>
  <cp:revision>2</cp:revision>
  <cp:lastPrinted>2008-01-31T05:36:00Z</cp:lastPrinted>
  <dcterms:created xsi:type="dcterms:W3CDTF">2011-09-26T23:07:00Z</dcterms:created>
  <dcterms:modified xsi:type="dcterms:W3CDTF">2011-09-26T23:07:00Z</dcterms:modified>
</cp:coreProperties>
</file>